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B63" w:rsidRPr="006C1488" w:rsidRDefault="00026B63" w:rsidP="00CA09B3">
      <w:pPr>
        <w:jc w:val="center"/>
        <w:rPr>
          <w:rFonts w:ascii="Times New Roman" w:hAnsi="Times New Roman" w:cs="Times New Roman"/>
          <w:b/>
          <w:sz w:val="32"/>
          <w:szCs w:val="32"/>
        </w:rPr>
      </w:pPr>
      <w:r w:rsidRPr="006C1488">
        <w:rPr>
          <w:rFonts w:ascii="Times New Roman" w:hAnsi="Times New Roman" w:cs="Times New Roman"/>
          <w:b/>
          <w:sz w:val="32"/>
          <w:szCs w:val="32"/>
        </w:rPr>
        <w:t>Методические рекомендации к уроку цифры</w:t>
      </w:r>
      <w:r w:rsidR="006E3BB5" w:rsidRPr="006C1488">
        <w:rPr>
          <w:rFonts w:ascii="Times New Roman" w:hAnsi="Times New Roman" w:cs="Times New Roman"/>
          <w:b/>
          <w:sz w:val="32"/>
          <w:szCs w:val="32"/>
        </w:rPr>
        <w:t xml:space="preserve"> “</w:t>
      </w:r>
      <w:r w:rsidR="006C1488" w:rsidRPr="006C1488">
        <w:rPr>
          <w:rFonts w:ascii="Times New Roman" w:hAnsi="Times New Roman" w:cs="Times New Roman"/>
          <w:b/>
          <w:sz w:val="32"/>
          <w:szCs w:val="32"/>
          <w:shd w:val="clear" w:color="auto" w:fill="FFFFFF"/>
        </w:rPr>
        <w:t>Новое цифровое искусство</w:t>
      </w:r>
      <w:r w:rsidR="00261594" w:rsidRPr="006C1488">
        <w:rPr>
          <w:rFonts w:ascii="Times New Roman" w:hAnsi="Times New Roman" w:cs="Times New Roman"/>
          <w:b/>
          <w:sz w:val="32"/>
          <w:szCs w:val="32"/>
        </w:rPr>
        <w:t>”</w:t>
      </w:r>
      <w:r w:rsidR="001D208D" w:rsidRPr="006C1488">
        <w:rPr>
          <w:rFonts w:ascii="Times New Roman" w:hAnsi="Times New Roman" w:cs="Times New Roman"/>
          <w:b/>
          <w:sz w:val="32"/>
          <w:szCs w:val="32"/>
        </w:rPr>
        <w:t>(1-5</w:t>
      </w:r>
      <w:r w:rsidR="006C1488">
        <w:rPr>
          <w:rFonts w:ascii="Times New Roman" w:hAnsi="Times New Roman" w:cs="Times New Roman"/>
          <w:b/>
          <w:sz w:val="32"/>
          <w:szCs w:val="32"/>
        </w:rPr>
        <w:t>кл</w:t>
      </w:r>
      <w:r w:rsidR="001D208D" w:rsidRPr="006C1488">
        <w:rPr>
          <w:rFonts w:ascii="Times New Roman" w:hAnsi="Times New Roman" w:cs="Times New Roman"/>
          <w:b/>
          <w:sz w:val="32"/>
          <w:szCs w:val="32"/>
        </w:rPr>
        <w:t>)</w:t>
      </w:r>
      <w:r w:rsidRPr="006C1488">
        <w:rPr>
          <w:rFonts w:ascii="Times New Roman" w:hAnsi="Times New Roman" w:cs="Times New Roman"/>
          <w:b/>
          <w:sz w:val="32"/>
          <w:szCs w:val="32"/>
        </w:rPr>
        <w:t>:</w:t>
      </w:r>
    </w:p>
    <w:p w:rsidR="00515825" w:rsidRPr="008B585D" w:rsidRDefault="009676B8" w:rsidP="008B585D">
      <w:pPr>
        <w:spacing w:line="360" w:lineRule="auto"/>
        <w:ind w:firstLine="708"/>
        <w:jc w:val="both"/>
        <w:rPr>
          <w:rFonts w:ascii="Times New Roman" w:hAnsi="Times New Roman" w:cs="Times New Roman"/>
          <w:sz w:val="28"/>
          <w:szCs w:val="28"/>
        </w:rPr>
      </w:pPr>
      <w:r w:rsidRPr="008B585D">
        <w:rPr>
          <w:rFonts w:ascii="Times New Roman" w:hAnsi="Times New Roman" w:cs="Times New Roman"/>
          <w:sz w:val="28"/>
          <w:szCs w:val="28"/>
        </w:rPr>
        <w:t xml:space="preserve">Урок цифры по теме </w:t>
      </w:r>
      <w:r w:rsidR="00E800C2" w:rsidRPr="008B585D">
        <w:rPr>
          <w:rFonts w:ascii="Times New Roman" w:hAnsi="Times New Roman" w:cs="Times New Roman"/>
          <w:b/>
          <w:sz w:val="28"/>
          <w:szCs w:val="28"/>
        </w:rPr>
        <w:t>“</w:t>
      </w:r>
      <w:r w:rsidR="00E800C2" w:rsidRPr="008B585D">
        <w:rPr>
          <w:rFonts w:ascii="Times New Roman" w:hAnsi="Times New Roman" w:cs="Times New Roman"/>
          <w:b/>
          <w:sz w:val="28"/>
          <w:szCs w:val="28"/>
          <w:shd w:val="clear" w:color="auto" w:fill="FFFFFF"/>
        </w:rPr>
        <w:t>Новое цифровое искусство</w:t>
      </w:r>
      <w:r w:rsidR="00E800C2" w:rsidRPr="008B585D">
        <w:rPr>
          <w:rFonts w:ascii="Times New Roman" w:hAnsi="Times New Roman" w:cs="Times New Roman"/>
          <w:b/>
          <w:sz w:val="28"/>
          <w:szCs w:val="28"/>
        </w:rPr>
        <w:t>”</w:t>
      </w:r>
      <w:r w:rsidR="004C30D0">
        <w:rPr>
          <w:rFonts w:ascii="Times New Roman" w:hAnsi="Times New Roman" w:cs="Times New Roman"/>
          <w:b/>
          <w:sz w:val="28"/>
          <w:szCs w:val="28"/>
        </w:rPr>
        <w:t xml:space="preserve"> </w:t>
      </w:r>
      <w:r w:rsidRPr="008B585D">
        <w:rPr>
          <w:rFonts w:ascii="Times New Roman" w:hAnsi="Times New Roman" w:cs="Times New Roman"/>
          <w:sz w:val="28"/>
          <w:szCs w:val="28"/>
        </w:rPr>
        <w:t xml:space="preserve">акцентирует внимание школьников на самом обсуждаемом и перспективном направлении развития ИТ-области в XXI веке. </w:t>
      </w:r>
      <w:r w:rsidR="006C1488" w:rsidRPr="008B585D">
        <w:rPr>
          <w:rFonts w:ascii="Times New Roman" w:hAnsi="Times New Roman" w:cs="Times New Roman"/>
          <w:sz w:val="28"/>
          <w:szCs w:val="28"/>
        </w:rPr>
        <w:t xml:space="preserve">Современные технологии наполняют нашу жизнь: мы пользуемся электронной почтой, общаемся в социальных сетях и мессенджерах, заказываем такси и доставку через мобильные приложения, множество проблем решаем онлайн, смотрим фильмы, слушаем музыку и многое другое. Технологии развиваются с такой скоростью, что ежегодно мы слышим об очередном революционном прорыве информационных систем или завоевании ими очередной сферы нашей жизни. Информационные технологии развиваются настолько быстро, что их централизованная актуализация в учебных программах практически невозможна. Именно эту проблему решает данный урок: он помогает не только рассказать детям о передовых технологиях, которые пользуются популярностью в настоящее время, но и обозначить тенденции их развития, заглянуть в ближайшее будущее. </w:t>
      </w:r>
    </w:p>
    <w:p w:rsidR="00515825" w:rsidRPr="008B585D" w:rsidRDefault="00515825" w:rsidP="008B585D">
      <w:pPr>
        <w:spacing w:line="360" w:lineRule="auto"/>
        <w:ind w:firstLine="708"/>
        <w:jc w:val="both"/>
        <w:rPr>
          <w:rFonts w:ascii="Times New Roman" w:hAnsi="Times New Roman" w:cs="Times New Roman"/>
          <w:sz w:val="28"/>
          <w:szCs w:val="28"/>
        </w:rPr>
      </w:pPr>
      <w:r w:rsidRPr="008B585D">
        <w:rPr>
          <w:rStyle w:val="a7"/>
          <w:rFonts w:ascii="Times New Roman" w:hAnsi="Times New Roman" w:cs="Times New Roman"/>
          <w:color w:val="202026"/>
          <w:sz w:val="28"/>
          <w:szCs w:val="28"/>
        </w:rPr>
        <w:t>Цифровое искусство</w:t>
      </w:r>
      <w:r w:rsidRPr="008B585D">
        <w:rPr>
          <w:rFonts w:ascii="Times New Roman" w:hAnsi="Times New Roman" w:cs="Times New Roman"/>
          <w:color w:val="202026"/>
          <w:sz w:val="28"/>
          <w:szCs w:val="28"/>
        </w:rPr>
        <w:t xml:space="preserve">, оно же компьютерное искусство, оно же </w:t>
      </w:r>
      <w:proofErr w:type="spellStart"/>
      <w:r w:rsidRPr="008B585D">
        <w:rPr>
          <w:rFonts w:ascii="Times New Roman" w:hAnsi="Times New Roman" w:cs="Times New Roman"/>
          <w:color w:val="202026"/>
          <w:sz w:val="28"/>
          <w:szCs w:val="28"/>
        </w:rPr>
        <w:t>digital</w:t>
      </w:r>
      <w:proofErr w:type="spellEnd"/>
      <w:r w:rsidRPr="008B585D">
        <w:rPr>
          <w:rFonts w:ascii="Times New Roman" w:hAnsi="Times New Roman" w:cs="Times New Roman"/>
          <w:color w:val="202026"/>
          <w:sz w:val="28"/>
          <w:szCs w:val="28"/>
        </w:rPr>
        <w:t>-искусство - это направление в искусстве, основанное на использовании компьютерных программ и технологий, результатом которых является художественное или музыкальное произведение в цифровой форме.</w:t>
      </w:r>
    </w:p>
    <w:p w:rsidR="00515825" w:rsidRPr="008B585D" w:rsidRDefault="00515825" w:rsidP="008B585D">
      <w:pPr>
        <w:spacing w:line="360" w:lineRule="auto"/>
        <w:ind w:firstLine="708"/>
        <w:jc w:val="both"/>
        <w:rPr>
          <w:rStyle w:val="a7"/>
          <w:rFonts w:ascii="Times New Roman" w:hAnsi="Times New Roman" w:cs="Times New Roman"/>
          <w:b w:val="0"/>
          <w:color w:val="202026"/>
          <w:sz w:val="28"/>
          <w:szCs w:val="28"/>
        </w:rPr>
      </w:pPr>
      <w:r w:rsidRPr="008B585D">
        <w:rPr>
          <w:rStyle w:val="a7"/>
          <w:rFonts w:ascii="Times New Roman" w:hAnsi="Times New Roman" w:cs="Times New Roman"/>
          <w:b w:val="0"/>
          <w:color w:val="202026"/>
          <w:sz w:val="28"/>
          <w:szCs w:val="28"/>
        </w:rPr>
        <w:t>В IT-лабораториях по всему миру ведутся разработки искусственного интеллекта для самых разных сфер жизни, в том числе для работы с большими объемами данных. Например, с музыкой.</w:t>
      </w:r>
    </w:p>
    <w:p w:rsidR="006C1488" w:rsidRPr="008B585D" w:rsidRDefault="006C1488" w:rsidP="008B585D">
      <w:pPr>
        <w:spacing w:line="360" w:lineRule="auto"/>
        <w:ind w:firstLine="708"/>
        <w:jc w:val="both"/>
        <w:rPr>
          <w:rFonts w:ascii="Times New Roman" w:hAnsi="Times New Roman" w:cs="Times New Roman"/>
          <w:sz w:val="28"/>
          <w:szCs w:val="28"/>
        </w:rPr>
      </w:pPr>
      <w:r w:rsidRPr="008B585D">
        <w:rPr>
          <w:rFonts w:ascii="Times New Roman" w:hAnsi="Times New Roman" w:cs="Times New Roman"/>
          <w:sz w:val="28"/>
          <w:szCs w:val="28"/>
        </w:rPr>
        <w:t>Что умеют информационные технологии сейчас? Конечно, почти все! Но для урока можно выбрать</w:t>
      </w:r>
      <w:r w:rsidR="00642E0E" w:rsidRPr="008B585D">
        <w:rPr>
          <w:rFonts w:ascii="Times New Roman" w:hAnsi="Times New Roman" w:cs="Times New Roman"/>
          <w:sz w:val="28"/>
          <w:szCs w:val="28"/>
        </w:rPr>
        <w:t xml:space="preserve"> </w:t>
      </w:r>
      <w:r w:rsidR="00515825" w:rsidRPr="008B585D">
        <w:rPr>
          <w:rFonts w:ascii="Times New Roman" w:hAnsi="Times New Roman" w:cs="Times New Roman"/>
          <w:sz w:val="28"/>
          <w:szCs w:val="28"/>
        </w:rPr>
        <w:t xml:space="preserve">тему </w:t>
      </w:r>
      <w:r w:rsidR="00642E0E" w:rsidRPr="008B585D">
        <w:rPr>
          <w:rFonts w:ascii="Times New Roman" w:hAnsi="Times New Roman" w:cs="Times New Roman"/>
          <w:b/>
          <w:sz w:val="28"/>
          <w:szCs w:val="28"/>
        </w:rPr>
        <w:t>«</w:t>
      </w:r>
      <w:r w:rsidR="00515825" w:rsidRPr="008B585D">
        <w:rPr>
          <w:rFonts w:ascii="Times New Roman" w:hAnsi="Times New Roman" w:cs="Times New Roman"/>
          <w:b/>
          <w:sz w:val="28"/>
          <w:szCs w:val="28"/>
        </w:rPr>
        <w:t>М</w:t>
      </w:r>
      <w:r w:rsidR="00642E0E" w:rsidRPr="008B585D">
        <w:rPr>
          <w:rFonts w:ascii="Times New Roman" w:hAnsi="Times New Roman" w:cs="Times New Roman"/>
          <w:b/>
          <w:sz w:val="28"/>
          <w:szCs w:val="28"/>
        </w:rPr>
        <w:t>узыка и IT»</w:t>
      </w:r>
      <w:r w:rsidR="00842C1B" w:rsidRPr="008B585D">
        <w:rPr>
          <w:rFonts w:ascii="Times New Roman" w:hAnsi="Times New Roman" w:cs="Times New Roman"/>
          <w:b/>
          <w:sz w:val="28"/>
          <w:szCs w:val="28"/>
        </w:rPr>
        <w:t xml:space="preserve"> или «Компьютерная графика»</w:t>
      </w:r>
      <w:r w:rsidRPr="008B585D">
        <w:rPr>
          <w:rFonts w:ascii="Times New Roman" w:hAnsi="Times New Roman" w:cs="Times New Roman"/>
          <w:b/>
          <w:sz w:val="28"/>
          <w:szCs w:val="28"/>
        </w:rPr>
        <w:t>:</w:t>
      </w:r>
      <w:r w:rsidRPr="008B585D">
        <w:rPr>
          <w:rFonts w:ascii="Times New Roman" w:hAnsi="Times New Roman" w:cs="Times New Roman"/>
          <w:sz w:val="28"/>
          <w:szCs w:val="28"/>
        </w:rPr>
        <w:t xml:space="preserve"> </w:t>
      </w:r>
    </w:p>
    <w:p w:rsidR="006C1488" w:rsidRPr="008B585D" w:rsidRDefault="006C1488" w:rsidP="008B585D">
      <w:pPr>
        <w:spacing w:line="360" w:lineRule="auto"/>
        <w:ind w:firstLine="708"/>
        <w:jc w:val="both"/>
        <w:rPr>
          <w:rFonts w:ascii="Times New Roman" w:hAnsi="Times New Roman" w:cs="Times New Roman"/>
          <w:sz w:val="28"/>
          <w:szCs w:val="28"/>
        </w:rPr>
      </w:pPr>
      <w:r w:rsidRPr="008B585D">
        <w:rPr>
          <w:rFonts w:ascii="Times New Roman" w:hAnsi="Times New Roman" w:cs="Times New Roman"/>
          <w:sz w:val="28"/>
          <w:szCs w:val="28"/>
        </w:rPr>
        <w:lastRenderedPageBreak/>
        <w:t xml:space="preserve">● оцифровка звуковой волны, как базовый процесс, дающий понимание структуры музыкальных данных в памяти компьютера; </w:t>
      </w:r>
    </w:p>
    <w:p w:rsidR="006C1488" w:rsidRPr="008B585D" w:rsidRDefault="006C1488" w:rsidP="008B585D">
      <w:pPr>
        <w:spacing w:line="360" w:lineRule="auto"/>
        <w:ind w:firstLine="708"/>
        <w:jc w:val="both"/>
        <w:rPr>
          <w:rFonts w:ascii="Times New Roman" w:hAnsi="Times New Roman" w:cs="Times New Roman"/>
          <w:sz w:val="28"/>
          <w:szCs w:val="28"/>
        </w:rPr>
      </w:pPr>
      <w:r w:rsidRPr="008B585D">
        <w:rPr>
          <w:rFonts w:ascii="Times New Roman" w:hAnsi="Times New Roman" w:cs="Times New Roman"/>
          <w:sz w:val="28"/>
          <w:szCs w:val="28"/>
        </w:rPr>
        <w:t xml:space="preserve">● распознавание музыки — очень интересный и востребованный функционал, который показывает не только связь музыки и IT, но и неизбежность использования сетевых технологий в музыкальной сфере; </w:t>
      </w:r>
    </w:p>
    <w:p w:rsidR="006C1488" w:rsidRPr="008B585D" w:rsidRDefault="006C1488" w:rsidP="008B585D">
      <w:pPr>
        <w:spacing w:line="360" w:lineRule="auto"/>
        <w:ind w:firstLine="708"/>
        <w:jc w:val="both"/>
        <w:rPr>
          <w:rFonts w:ascii="Times New Roman" w:hAnsi="Times New Roman" w:cs="Times New Roman"/>
          <w:sz w:val="28"/>
          <w:szCs w:val="28"/>
        </w:rPr>
      </w:pPr>
      <w:r w:rsidRPr="008B585D">
        <w:rPr>
          <w:rFonts w:ascii="Times New Roman" w:hAnsi="Times New Roman" w:cs="Times New Roman"/>
          <w:sz w:val="28"/>
          <w:szCs w:val="28"/>
        </w:rPr>
        <w:t xml:space="preserve">● принцип работы рекомендательной системы — </w:t>
      </w:r>
      <w:proofErr w:type="spellStart"/>
      <w:r w:rsidRPr="008B585D">
        <w:rPr>
          <w:rFonts w:ascii="Times New Roman" w:hAnsi="Times New Roman" w:cs="Times New Roman"/>
          <w:sz w:val="28"/>
          <w:szCs w:val="28"/>
        </w:rPr>
        <w:t>коллаборативной</w:t>
      </w:r>
      <w:proofErr w:type="spellEnd"/>
      <w:r w:rsidRPr="008B585D">
        <w:rPr>
          <w:rFonts w:ascii="Times New Roman" w:hAnsi="Times New Roman" w:cs="Times New Roman"/>
          <w:sz w:val="28"/>
          <w:szCs w:val="28"/>
        </w:rPr>
        <w:t xml:space="preserve"> фильтрации, как неотъемлемой части не  только музыкальных сервисов, но и социальных сетей, </w:t>
      </w:r>
      <w:proofErr w:type="spellStart"/>
      <w:r w:rsidRPr="008B585D">
        <w:rPr>
          <w:rFonts w:ascii="Times New Roman" w:hAnsi="Times New Roman" w:cs="Times New Roman"/>
          <w:sz w:val="28"/>
          <w:szCs w:val="28"/>
        </w:rPr>
        <w:t>видеохостингов</w:t>
      </w:r>
      <w:proofErr w:type="spellEnd"/>
      <w:r w:rsidRPr="008B585D">
        <w:rPr>
          <w:rFonts w:ascii="Times New Roman" w:hAnsi="Times New Roman" w:cs="Times New Roman"/>
          <w:sz w:val="28"/>
          <w:szCs w:val="28"/>
        </w:rPr>
        <w:t xml:space="preserve"> и других сетевых ресурсов; </w:t>
      </w:r>
    </w:p>
    <w:p w:rsidR="006C1488" w:rsidRPr="008B585D" w:rsidRDefault="006C1488" w:rsidP="008B585D">
      <w:pPr>
        <w:spacing w:line="360" w:lineRule="auto"/>
        <w:ind w:firstLine="708"/>
        <w:jc w:val="both"/>
        <w:rPr>
          <w:rFonts w:ascii="Times New Roman" w:hAnsi="Times New Roman" w:cs="Times New Roman"/>
          <w:sz w:val="28"/>
          <w:szCs w:val="28"/>
        </w:rPr>
      </w:pPr>
      <w:r w:rsidRPr="008B585D">
        <w:rPr>
          <w:rFonts w:ascii="Times New Roman" w:hAnsi="Times New Roman" w:cs="Times New Roman"/>
          <w:sz w:val="28"/>
          <w:szCs w:val="28"/>
        </w:rPr>
        <w:t xml:space="preserve">● генерация музыки, как перспективная разработка для музыки будущего, но не далекого, а самого ближайшего, уже стоящего на пороге настоящего. </w:t>
      </w:r>
    </w:p>
    <w:p w:rsidR="009676B8" w:rsidRPr="008B585D" w:rsidRDefault="006C1488" w:rsidP="008B585D">
      <w:pPr>
        <w:spacing w:line="360" w:lineRule="auto"/>
        <w:ind w:firstLine="708"/>
        <w:jc w:val="both"/>
        <w:rPr>
          <w:rFonts w:ascii="Times New Roman" w:hAnsi="Times New Roman" w:cs="Times New Roman"/>
          <w:b/>
          <w:sz w:val="28"/>
          <w:szCs w:val="28"/>
        </w:rPr>
      </w:pPr>
      <w:r w:rsidRPr="008B585D">
        <w:rPr>
          <w:rFonts w:ascii="Times New Roman" w:hAnsi="Times New Roman" w:cs="Times New Roman"/>
          <w:sz w:val="28"/>
          <w:szCs w:val="28"/>
        </w:rPr>
        <w:t xml:space="preserve">Но самой сложной является задача понятного и наглядного способа объяснения фундаментальных понятий в условиях очевидной </w:t>
      </w:r>
      <w:proofErr w:type="spellStart"/>
      <w:r w:rsidRPr="008B585D">
        <w:rPr>
          <w:rFonts w:ascii="Times New Roman" w:hAnsi="Times New Roman" w:cs="Times New Roman"/>
          <w:sz w:val="28"/>
          <w:szCs w:val="28"/>
        </w:rPr>
        <w:t>метапредметности</w:t>
      </w:r>
      <w:proofErr w:type="spellEnd"/>
      <w:r w:rsidRPr="008B585D">
        <w:rPr>
          <w:rFonts w:ascii="Times New Roman" w:hAnsi="Times New Roman" w:cs="Times New Roman"/>
          <w:sz w:val="28"/>
          <w:szCs w:val="28"/>
        </w:rPr>
        <w:t xml:space="preserve"> любой темы, стоящей на переднем крае науки. Выбранный перечень </w:t>
      </w:r>
      <w:proofErr w:type="spellStart"/>
      <w:r w:rsidRPr="008B585D">
        <w:rPr>
          <w:rFonts w:ascii="Times New Roman" w:hAnsi="Times New Roman" w:cs="Times New Roman"/>
          <w:sz w:val="28"/>
          <w:szCs w:val="28"/>
        </w:rPr>
        <w:t>подтем</w:t>
      </w:r>
      <w:proofErr w:type="spellEnd"/>
      <w:r w:rsidRPr="008B585D">
        <w:rPr>
          <w:rFonts w:ascii="Times New Roman" w:hAnsi="Times New Roman" w:cs="Times New Roman"/>
          <w:sz w:val="28"/>
          <w:szCs w:val="28"/>
        </w:rPr>
        <w:t xml:space="preserve"> урока помогает сформировать общий принцип работы современных популярных музыкальных сервисов. Проводя аналогии между механизмами восприятия информации человеком и алгоритмами работы информационных систем, показывая синергетическое применение теоретических знаний различных предметных областей, появляется возможность продемонстрировать важность в каждой из них вне зависимости от выбранного пути профессионального развития.</w:t>
      </w:r>
    </w:p>
    <w:p w:rsidR="009676B8" w:rsidRPr="008B585D" w:rsidRDefault="009676B8" w:rsidP="008B585D">
      <w:pPr>
        <w:spacing w:line="360" w:lineRule="auto"/>
        <w:jc w:val="both"/>
        <w:rPr>
          <w:rFonts w:ascii="Times New Roman" w:hAnsi="Times New Roman" w:cs="Times New Roman"/>
          <w:sz w:val="28"/>
          <w:szCs w:val="28"/>
        </w:rPr>
      </w:pPr>
    </w:p>
    <w:p w:rsidR="00454EA2" w:rsidRPr="008B585D" w:rsidRDefault="009676B8" w:rsidP="008B585D">
      <w:pPr>
        <w:spacing w:line="360" w:lineRule="auto"/>
        <w:jc w:val="both"/>
        <w:rPr>
          <w:rFonts w:ascii="Times New Roman" w:hAnsi="Times New Roman" w:cs="Times New Roman"/>
          <w:sz w:val="28"/>
          <w:szCs w:val="28"/>
        </w:rPr>
      </w:pPr>
      <w:r w:rsidRPr="008B585D">
        <w:rPr>
          <w:rFonts w:ascii="Times New Roman" w:hAnsi="Times New Roman" w:cs="Times New Roman"/>
          <w:b/>
          <w:sz w:val="28"/>
          <w:szCs w:val="28"/>
          <w:u w:val="single"/>
        </w:rPr>
        <w:t>Основной целью урока</w:t>
      </w:r>
      <w:r w:rsidRPr="008B585D">
        <w:rPr>
          <w:rFonts w:ascii="Times New Roman" w:hAnsi="Times New Roman" w:cs="Times New Roman"/>
          <w:sz w:val="28"/>
          <w:szCs w:val="28"/>
        </w:rPr>
        <w:t xml:space="preserve"> </w:t>
      </w:r>
      <w:r w:rsidR="00E800C2" w:rsidRPr="008B585D">
        <w:rPr>
          <w:rFonts w:ascii="Times New Roman" w:hAnsi="Times New Roman" w:cs="Times New Roman"/>
          <w:b/>
          <w:sz w:val="28"/>
          <w:szCs w:val="28"/>
        </w:rPr>
        <w:t>“</w:t>
      </w:r>
      <w:r w:rsidR="00E800C2" w:rsidRPr="008B585D">
        <w:rPr>
          <w:rFonts w:ascii="Times New Roman" w:hAnsi="Times New Roman" w:cs="Times New Roman"/>
          <w:b/>
          <w:sz w:val="28"/>
          <w:szCs w:val="28"/>
          <w:shd w:val="clear" w:color="auto" w:fill="FFFFFF"/>
        </w:rPr>
        <w:t>Новое цифровое искусство</w:t>
      </w:r>
      <w:r w:rsidR="00E800C2" w:rsidRPr="008B585D">
        <w:rPr>
          <w:rFonts w:ascii="Times New Roman" w:hAnsi="Times New Roman" w:cs="Times New Roman"/>
          <w:b/>
          <w:sz w:val="28"/>
          <w:szCs w:val="28"/>
        </w:rPr>
        <w:t>”</w:t>
      </w:r>
      <w:r w:rsidR="00920A06">
        <w:rPr>
          <w:rFonts w:ascii="Times New Roman" w:hAnsi="Times New Roman" w:cs="Times New Roman"/>
          <w:b/>
          <w:sz w:val="28"/>
          <w:szCs w:val="28"/>
        </w:rPr>
        <w:t xml:space="preserve"> </w:t>
      </w:r>
      <w:r w:rsidRPr="008B585D">
        <w:rPr>
          <w:rFonts w:ascii="Times New Roman" w:hAnsi="Times New Roman" w:cs="Times New Roman"/>
          <w:sz w:val="28"/>
          <w:szCs w:val="28"/>
        </w:rPr>
        <w:t xml:space="preserve">является создание условий для осознания школьниками важности построения дальнейшей индивидуальной образовательной траектории и ранней профориентации через знакомство с перспективными направлениями развития ИТ-индустрии (на примере </w:t>
      </w:r>
      <w:r w:rsidR="00E800C2" w:rsidRPr="008B585D">
        <w:rPr>
          <w:rFonts w:ascii="Times New Roman" w:hAnsi="Times New Roman" w:cs="Times New Roman"/>
          <w:sz w:val="28"/>
          <w:szCs w:val="28"/>
        </w:rPr>
        <w:t>цифрового искусства</w:t>
      </w:r>
      <w:r w:rsidRPr="008B585D">
        <w:rPr>
          <w:rFonts w:ascii="Times New Roman" w:hAnsi="Times New Roman" w:cs="Times New Roman"/>
          <w:sz w:val="28"/>
          <w:szCs w:val="28"/>
        </w:rPr>
        <w:t xml:space="preserve">). </w:t>
      </w:r>
      <w:r w:rsidR="00CE30B6" w:rsidRPr="008B585D">
        <w:rPr>
          <w:rFonts w:ascii="Times New Roman" w:hAnsi="Times New Roman" w:cs="Times New Roman"/>
          <w:sz w:val="28"/>
          <w:szCs w:val="28"/>
        </w:rPr>
        <w:t xml:space="preserve">Сформировать у обучающихся представление о роли информационных технологий в современной музыке. Показать значимость знаний разных предметных областей для формирования профессиональных компетенций специалистов сферы информационных технологий. </w:t>
      </w:r>
    </w:p>
    <w:p w:rsidR="00454EA2" w:rsidRPr="008B585D" w:rsidRDefault="00CE30B6" w:rsidP="008B585D">
      <w:pPr>
        <w:spacing w:line="360" w:lineRule="auto"/>
        <w:jc w:val="both"/>
        <w:rPr>
          <w:rFonts w:ascii="Times New Roman" w:hAnsi="Times New Roman" w:cs="Times New Roman"/>
          <w:b/>
          <w:sz w:val="28"/>
          <w:szCs w:val="28"/>
        </w:rPr>
      </w:pPr>
      <w:r w:rsidRPr="008B585D">
        <w:rPr>
          <w:rFonts w:ascii="Times New Roman" w:hAnsi="Times New Roman" w:cs="Times New Roman"/>
          <w:b/>
          <w:sz w:val="28"/>
          <w:szCs w:val="28"/>
        </w:rPr>
        <w:t>Задачи урока</w:t>
      </w:r>
    </w:p>
    <w:p w:rsidR="00454EA2" w:rsidRPr="008B585D" w:rsidRDefault="00CE30B6" w:rsidP="008B585D">
      <w:pPr>
        <w:spacing w:line="360" w:lineRule="auto"/>
        <w:jc w:val="both"/>
        <w:rPr>
          <w:rFonts w:ascii="Times New Roman" w:hAnsi="Times New Roman" w:cs="Times New Roman"/>
          <w:sz w:val="28"/>
          <w:szCs w:val="28"/>
        </w:rPr>
      </w:pPr>
      <w:r w:rsidRPr="008B585D">
        <w:rPr>
          <w:rFonts w:ascii="Times New Roman" w:hAnsi="Times New Roman" w:cs="Times New Roman"/>
          <w:sz w:val="28"/>
          <w:szCs w:val="28"/>
        </w:rPr>
        <w:t xml:space="preserve"> ● Сформировать устойчивое понимание понятий, вводимых на уроке.</w:t>
      </w:r>
    </w:p>
    <w:p w:rsidR="00454EA2" w:rsidRPr="008B585D" w:rsidRDefault="00CE30B6" w:rsidP="008B585D">
      <w:pPr>
        <w:spacing w:line="360" w:lineRule="auto"/>
        <w:jc w:val="both"/>
        <w:rPr>
          <w:rFonts w:ascii="Times New Roman" w:hAnsi="Times New Roman" w:cs="Times New Roman"/>
          <w:sz w:val="28"/>
          <w:szCs w:val="28"/>
        </w:rPr>
      </w:pPr>
      <w:r w:rsidRPr="008B585D">
        <w:rPr>
          <w:rFonts w:ascii="Times New Roman" w:hAnsi="Times New Roman" w:cs="Times New Roman"/>
          <w:sz w:val="28"/>
          <w:szCs w:val="28"/>
        </w:rPr>
        <w:t xml:space="preserve"> ● Показать практическое значение информационных технологий в работе с музыкой.</w:t>
      </w:r>
    </w:p>
    <w:p w:rsidR="00454EA2" w:rsidRPr="008B585D" w:rsidRDefault="00CE30B6" w:rsidP="008B585D">
      <w:pPr>
        <w:spacing w:line="360" w:lineRule="auto"/>
        <w:jc w:val="both"/>
        <w:rPr>
          <w:rFonts w:ascii="Times New Roman" w:hAnsi="Times New Roman" w:cs="Times New Roman"/>
          <w:sz w:val="28"/>
          <w:szCs w:val="28"/>
        </w:rPr>
      </w:pPr>
      <w:r w:rsidRPr="008B585D">
        <w:rPr>
          <w:rFonts w:ascii="Times New Roman" w:hAnsi="Times New Roman" w:cs="Times New Roman"/>
          <w:sz w:val="28"/>
          <w:szCs w:val="28"/>
        </w:rPr>
        <w:t xml:space="preserve"> ● Сформировать понимание процессов оцифровки и распознавания музыки.</w:t>
      </w:r>
    </w:p>
    <w:p w:rsidR="00454EA2" w:rsidRPr="008B585D" w:rsidRDefault="00CE30B6" w:rsidP="008B585D">
      <w:pPr>
        <w:spacing w:line="360" w:lineRule="auto"/>
        <w:jc w:val="both"/>
        <w:rPr>
          <w:rFonts w:ascii="Times New Roman" w:hAnsi="Times New Roman" w:cs="Times New Roman"/>
          <w:sz w:val="28"/>
          <w:szCs w:val="28"/>
        </w:rPr>
      </w:pPr>
      <w:r w:rsidRPr="008B585D">
        <w:rPr>
          <w:rFonts w:ascii="Times New Roman" w:hAnsi="Times New Roman" w:cs="Times New Roman"/>
          <w:sz w:val="28"/>
          <w:szCs w:val="28"/>
        </w:rPr>
        <w:t xml:space="preserve"> ● Познакомить с общими принципами системы рекомендации музыки. </w:t>
      </w:r>
    </w:p>
    <w:p w:rsidR="00454EA2" w:rsidRPr="008B585D" w:rsidRDefault="00CE30B6" w:rsidP="008B585D">
      <w:pPr>
        <w:spacing w:line="360" w:lineRule="auto"/>
        <w:jc w:val="both"/>
        <w:rPr>
          <w:rFonts w:ascii="Times New Roman" w:hAnsi="Times New Roman" w:cs="Times New Roman"/>
          <w:sz w:val="28"/>
          <w:szCs w:val="28"/>
        </w:rPr>
      </w:pPr>
      <w:r w:rsidRPr="008B585D">
        <w:rPr>
          <w:rFonts w:ascii="Times New Roman" w:hAnsi="Times New Roman" w:cs="Times New Roman"/>
          <w:sz w:val="28"/>
          <w:szCs w:val="28"/>
        </w:rPr>
        <w:t xml:space="preserve">● Познакомить с основными принципами генерации музыки. </w:t>
      </w:r>
    </w:p>
    <w:p w:rsidR="00097BBF" w:rsidRPr="008B585D" w:rsidRDefault="00CE30B6" w:rsidP="008B585D">
      <w:pPr>
        <w:spacing w:line="360" w:lineRule="auto"/>
        <w:jc w:val="both"/>
        <w:rPr>
          <w:rFonts w:ascii="Times New Roman" w:hAnsi="Times New Roman" w:cs="Times New Roman"/>
          <w:sz w:val="28"/>
          <w:szCs w:val="28"/>
        </w:rPr>
      </w:pPr>
      <w:r w:rsidRPr="008B585D">
        <w:rPr>
          <w:rFonts w:ascii="Times New Roman" w:hAnsi="Times New Roman" w:cs="Times New Roman"/>
          <w:sz w:val="28"/>
          <w:szCs w:val="28"/>
        </w:rPr>
        <w:t>● Провести профориентацию в сфере информационных технологий.</w:t>
      </w:r>
    </w:p>
    <w:p w:rsidR="00CA09B3" w:rsidRPr="008B585D" w:rsidRDefault="00CA09B3" w:rsidP="008B585D">
      <w:pPr>
        <w:spacing w:line="360" w:lineRule="auto"/>
        <w:ind w:firstLine="708"/>
        <w:jc w:val="both"/>
        <w:rPr>
          <w:rFonts w:ascii="Times New Roman" w:hAnsi="Times New Roman" w:cs="Times New Roman"/>
          <w:b/>
          <w:sz w:val="28"/>
          <w:szCs w:val="28"/>
        </w:rPr>
      </w:pPr>
    </w:p>
    <w:p w:rsidR="004247A3" w:rsidRPr="008B585D" w:rsidRDefault="008F1B8D" w:rsidP="008B585D">
      <w:pPr>
        <w:pStyle w:val="a9"/>
        <w:numPr>
          <w:ilvl w:val="0"/>
          <w:numId w:val="3"/>
        </w:numPr>
        <w:spacing w:line="360" w:lineRule="auto"/>
        <w:rPr>
          <w:rFonts w:ascii="Times New Roman" w:hAnsi="Times New Roman" w:cs="Times New Roman"/>
          <w:sz w:val="28"/>
          <w:szCs w:val="28"/>
        </w:rPr>
      </w:pPr>
      <w:r w:rsidRPr="008B585D">
        <w:rPr>
          <w:rFonts w:ascii="Times New Roman" w:hAnsi="Times New Roman" w:cs="Times New Roman"/>
          <w:b/>
          <w:sz w:val="28"/>
          <w:szCs w:val="28"/>
        </w:rPr>
        <w:t>Для проведения урока цифры по данной теме</w:t>
      </w:r>
      <w:r w:rsidRPr="008B585D">
        <w:rPr>
          <w:rFonts w:ascii="Times New Roman" w:hAnsi="Times New Roman" w:cs="Times New Roman"/>
          <w:sz w:val="28"/>
          <w:szCs w:val="28"/>
        </w:rPr>
        <w:t xml:space="preserve">,  учителю можно посмотреть обучающий </w:t>
      </w:r>
      <w:proofErr w:type="spellStart"/>
      <w:r w:rsidRPr="008B585D">
        <w:rPr>
          <w:rFonts w:ascii="Times New Roman" w:hAnsi="Times New Roman" w:cs="Times New Roman"/>
          <w:sz w:val="28"/>
          <w:szCs w:val="28"/>
        </w:rPr>
        <w:t>вебинар</w:t>
      </w:r>
      <w:r w:rsidR="00BF20F2" w:rsidRPr="008B585D">
        <w:rPr>
          <w:rFonts w:ascii="Times New Roman" w:hAnsi="Times New Roman" w:cs="Times New Roman"/>
          <w:sz w:val="28"/>
          <w:szCs w:val="28"/>
        </w:rPr>
        <w:t>ы</w:t>
      </w:r>
      <w:proofErr w:type="spellEnd"/>
      <w:proofErr w:type="gramStart"/>
      <w:r w:rsidRPr="008B585D">
        <w:rPr>
          <w:rFonts w:ascii="Times New Roman" w:hAnsi="Times New Roman" w:cs="Times New Roman"/>
          <w:sz w:val="28"/>
          <w:szCs w:val="28"/>
        </w:rPr>
        <w:t xml:space="preserve"> :</w:t>
      </w:r>
      <w:proofErr w:type="gramEnd"/>
      <w:r w:rsidRPr="008B585D">
        <w:rPr>
          <w:rFonts w:ascii="Times New Roman" w:hAnsi="Times New Roman" w:cs="Times New Roman"/>
          <w:sz w:val="28"/>
          <w:szCs w:val="28"/>
        </w:rPr>
        <w:t xml:space="preserve"> </w:t>
      </w:r>
      <w:hyperlink r:id="rId6" w:history="1">
        <w:r w:rsidR="00842C1B" w:rsidRPr="008B585D">
          <w:rPr>
            <w:rStyle w:val="a4"/>
            <w:rFonts w:ascii="Times New Roman" w:hAnsi="Times New Roman" w:cs="Times New Roman"/>
            <w:color w:val="auto"/>
            <w:sz w:val="28"/>
            <w:szCs w:val="28"/>
            <w:u w:val="none"/>
          </w:rPr>
          <w:t>https://www.youtube.com/watch?v=4QOk96eTiBI</w:t>
        </w:r>
      </w:hyperlink>
      <w:r w:rsidR="004247A3" w:rsidRPr="008B585D">
        <w:rPr>
          <w:rFonts w:ascii="Times New Roman" w:hAnsi="Times New Roman" w:cs="Times New Roman"/>
          <w:sz w:val="28"/>
          <w:szCs w:val="28"/>
        </w:rPr>
        <w:t xml:space="preserve"> </w:t>
      </w:r>
    </w:p>
    <w:p w:rsidR="00BF20F2" w:rsidRPr="008B585D" w:rsidRDefault="00BF20F2" w:rsidP="008B585D">
      <w:pPr>
        <w:pStyle w:val="a9"/>
        <w:numPr>
          <w:ilvl w:val="0"/>
          <w:numId w:val="3"/>
        </w:numPr>
        <w:spacing w:line="360" w:lineRule="auto"/>
        <w:rPr>
          <w:rFonts w:ascii="Times New Roman" w:hAnsi="Times New Roman" w:cs="Times New Roman"/>
          <w:sz w:val="28"/>
          <w:szCs w:val="28"/>
        </w:rPr>
      </w:pPr>
      <w:r w:rsidRPr="008B585D">
        <w:rPr>
          <w:rFonts w:ascii="Times New Roman" w:hAnsi="Times New Roman" w:cs="Times New Roman"/>
          <w:sz w:val="28"/>
          <w:szCs w:val="28"/>
        </w:rPr>
        <w:t>https://www.youtube.com/watch?time_continue=7&amp;v=29MRynQQE3E&amp;feature=emb_logo</w:t>
      </w:r>
    </w:p>
    <w:p w:rsidR="00920A06" w:rsidRDefault="00920A06" w:rsidP="008B585D">
      <w:pPr>
        <w:spacing w:line="360" w:lineRule="auto"/>
        <w:ind w:left="1068"/>
        <w:jc w:val="both"/>
        <w:rPr>
          <w:rFonts w:ascii="Times New Roman" w:hAnsi="Times New Roman" w:cs="Times New Roman"/>
          <w:b/>
          <w:sz w:val="28"/>
          <w:szCs w:val="28"/>
        </w:rPr>
      </w:pPr>
      <w:r>
        <w:rPr>
          <w:noProof/>
          <w:lang w:eastAsia="ru-RU"/>
        </w:rPr>
        <w:drawing>
          <wp:inline distT="0" distB="0" distL="0" distR="0" wp14:anchorId="48E90A0E" wp14:editId="7D58228A">
            <wp:extent cx="4893141" cy="209550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36699" t="25356" r="8493" b="32916"/>
                    <a:stretch/>
                  </pic:blipFill>
                  <pic:spPr bwMode="auto">
                    <a:xfrm>
                      <a:off x="0" y="0"/>
                      <a:ext cx="4893235" cy="2095540"/>
                    </a:xfrm>
                    <a:prstGeom prst="rect">
                      <a:avLst/>
                    </a:prstGeom>
                    <a:ln>
                      <a:noFill/>
                    </a:ln>
                    <a:extLst>
                      <a:ext uri="{53640926-AAD7-44D8-BBD7-CCE9431645EC}">
                        <a14:shadowObscured xmlns:a14="http://schemas.microsoft.com/office/drawing/2010/main"/>
                      </a:ext>
                    </a:extLst>
                  </pic:spPr>
                </pic:pic>
              </a:graphicData>
            </a:graphic>
          </wp:inline>
        </w:drawing>
      </w:r>
    </w:p>
    <w:p w:rsidR="004C30D0" w:rsidRDefault="004C30D0" w:rsidP="008B585D">
      <w:pPr>
        <w:spacing w:line="360" w:lineRule="auto"/>
        <w:ind w:left="1068"/>
        <w:jc w:val="both"/>
        <w:rPr>
          <w:rFonts w:ascii="Times New Roman" w:hAnsi="Times New Roman" w:cs="Times New Roman"/>
          <w:b/>
          <w:sz w:val="28"/>
          <w:szCs w:val="28"/>
        </w:rPr>
      </w:pPr>
    </w:p>
    <w:p w:rsidR="00440F01" w:rsidRPr="008B585D" w:rsidRDefault="00440F01" w:rsidP="008B585D">
      <w:pPr>
        <w:spacing w:line="360" w:lineRule="auto"/>
        <w:ind w:left="1068"/>
        <w:jc w:val="both"/>
        <w:rPr>
          <w:rFonts w:ascii="Times New Roman" w:hAnsi="Times New Roman" w:cs="Times New Roman"/>
          <w:b/>
          <w:sz w:val="28"/>
          <w:szCs w:val="28"/>
        </w:rPr>
      </w:pPr>
      <w:r w:rsidRPr="008B585D">
        <w:rPr>
          <w:rFonts w:ascii="Times New Roman" w:hAnsi="Times New Roman" w:cs="Times New Roman"/>
          <w:b/>
          <w:sz w:val="28"/>
          <w:szCs w:val="28"/>
        </w:rPr>
        <w:t>МОТИВАЦИЯ</w:t>
      </w:r>
    </w:p>
    <w:p w:rsidR="00440F01" w:rsidRPr="008B585D" w:rsidRDefault="00440F01" w:rsidP="008B585D">
      <w:pPr>
        <w:pStyle w:val="a9"/>
        <w:numPr>
          <w:ilvl w:val="0"/>
          <w:numId w:val="3"/>
        </w:numPr>
        <w:spacing w:line="360" w:lineRule="auto"/>
        <w:jc w:val="both"/>
        <w:rPr>
          <w:rFonts w:ascii="Times New Roman" w:hAnsi="Times New Roman" w:cs="Times New Roman"/>
          <w:sz w:val="28"/>
          <w:szCs w:val="28"/>
        </w:rPr>
      </w:pPr>
      <w:r w:rsidRPr="008B585D">
        <w:rPr>
          <w:rFonts w:ascii="Times New Roman" w:hAnsi="Times New Roman" w:cs="Times New Roman"/>
          <w:b/>
          <w:sz w:val="28"/>
          <w:szCs w:val="28"/>
        </w:rPr>
        <w:t xml:space="preserve">Какая задача стоит перед сегодняшними школьниками? </w:t>
      </w:r>
      <w:r w:rsidRPr="008B585D">
        <w:rPr>
          <w:rFonts w:ascii="Times New Roman" w:hAnsi="Times New Roman" w:cs="Times New Roman"/>
          <w:sz w:val="28"/>
          <w:szCs w:val="28"/>
        </w:rPr>
        <w:t xml:space="preserve">Чем заниматься? Что для меня важно? Что хочу оставить после себя?” Вот те вопросы, на которые должен искать ответы современный школьник, выстраивая свою личную стратегию развития. Кроме того, выбор педагогических техник и методических приемов организации тематических занятий априори ориентирован на формирование у обучающихся навыков регулятивных универсальных учебных действий через вовлечение их в деятельность по постановке целей, выбору способа её достижений, ситуационной рефлексии в ходе занятия и ретроспективной после его завершения. Освоение начальных форм познавательной и личной рефлексии - одна из основных задач, сформулированных в Федеральном государственном образовательном стандарте общего образования. </w:t>
      </w:r>
    </w:p>
    <w:p w:rsidR="00440F01" w:rsidRPr="008B585D" w:rsidRDefault="00440F01" w:rsidP="008B585D">
      <w:pPr>
        <w:pStyle w:val="a9"/>
        <w:numPr>
          <w:ilvl w:val="0"/>
          <w:numId w:val="3"/>
        </w:numPr>
        <w:spacing w:line="360" w:lineRule="auto"/>
        <w:jc w:val="both"/>
        <w:rPr>
          <w:rFonts w:ascii="Times New Roman" w:hAnsi="Times New Roman" w:cs="Times New Roman"/>
          <w:b/>
          <w:sz w:val="28"/>
          <w:szCs w:val="28"/>
        </w:rPr>
      </w:pPr>
      <w:r w:rsidRPr="008B585D">
        <w:rPr>
          <w:rFonts w:ascii="Times New Roman" w:hAnsi="Times New Roman" w:cs="Times New Roman"/>
          <w:b/>
          <w:sz w:val="28"/>
          <w:szCs w:val="28"/>
        </w:rPr>
        <w:t>Отличительной особенностью организации таких занятий на уроке цифры является ориентация на кооперированную деятельность школьников, на развитие его коммуникативных универсальных учебных действий:</w:t>
      </w:r>
    </w:p>
    <w:p w:rsidR="00440F01" w:rsidRPr="008B585D" w:rsidRDefault="00440F01" w:rsidP="008B585D">
      <w:pPr>
        <w:pStyle w:val="a9"/>
        <w:numPr>
          <w:ilvl w:val="0"/>
          <w:numId w:val="3"/>
        </w:numPr>
        <w:spacing w:line="360" w:lineRule="auto"/>
        <w:jc w:val="both"/>
        <w:rPr>
          <w:rFonts w:ascii="Times New Roman" w:hAnsi="Times New Roman" w:cs="Times New Roman"/>
          <w:sz w:val="28"/>
          <w:szCs w:val="28"/>
        </w:rPr>
      </w:pPr>
      <w:r w:rsidRPr="008B585D">
        <w:rPr>
          <w:rFonts w:ascii="Times New Roman" w:hAnsi="Times New Roman" w:cs="Times New Roman"/>
          <w:sz w:val="28"/>
          <w:szCs w:val="28"/>
        </w:rPr>
        <w:t xml:space="preserve"> ● умение организовывать продуктивное сотрудничество и совместную деятельность с учителем и сверстниками; </w:t>
      </w:r>
    </w:p>
    <w:p w:rsidR="00440F01" w:rsidRPr="008B585D" w:rsidRDefault="00440F01" w:rsidP="008B585D">
      <w:pPr>
        <w:pStyle w:val="a9"/>
        <w:numPr>
          <w:ilvl w:val="0"/>
          <w:numId w:val="3"/>
        </w:numPr>
        <w:spacing w:line="360" w:lineRule="auto"/>
        <w:jc w:val="both"/>
        <w:rPr>
          <w:rFonts w:ascii="Times New Roman" w:hAnsi="Times New Roman" w:cs="Times New Roman"/>
          <w:sz w:val="28"/>
          <w:szCs w:val="28"/>
        </w:rPr>
      </w:pPr>
      <w:r w:rsidRPr="008B585D">
        <w:rPr>
          <w:rFonts w:ascii="Times New Roman" w:hAnsi="Times New Roman" w:cs="Times New Roman"/>
          <w:sz w:val="28"/>
          <w:szCs w:val="28"/>
        </w:rPr>
        <w:t xml:space="preserve">● работать индивидуально и в группе: находить общее решение и разрешать конфликты на основе согласования позиций и учёта интересов; </w:t>
      </w:r>
    </w:p>
    <w:p w:rsidR="00440F01" w:rsidRPr="008B585D" w:rsidRDefault="00440F01" w:rsidP="008B585D">
      <w:pPr>
        <w:pStyle w:val="a9"/>
        <w:numPr>
          <w:ilvl w:val="0"/>
          <w:numId w:val="3"/>
        </w:numPr>
        <w:spacing w:line="360" w:lineRule="auto"/>
        <w:jc w:val="both"/>
        <w:rPr>
          <w:rFonts w:ascii="Times New Roman" w:hAnsi="Times New Roman" w:cs="Times New Roman"/>
          <w:sz w:val="28"/>
          <w:szCs w:val="28"/>
        </w:rPr>
      </w:pPr>
      <w:r w:rsidRPr="008B585D">
        <w:rPr>
          <w:rFonts w:ascii="Times New Roman" w:hAnsi="Times New Roman" w:cs="Times New Roman"/>
          <w:sz w:val="28"/>
          <w:szCs w:val="28"/>
        </w:rPr>
        <w:t xml:space="preserve">● формулировать, аргументировать и отстаивать своё мнение. Обучающиеся учатся работать самостоятельно и в команде, вступать в диалог и вести его, выполнять разные роли и обязанности. </w:t>
      </w:r>
    </w:p>
    <w:p w:rsidR="00440F01" w:rsidRPr="008B585D" w:rsidRDefault="00440F01" w:rsidP="008B585D">
      <w:pPr>
        <w:pStyle w:val="a9"/>
        <w:numPr>
          <w:ilvl w:val="0"/>
          <w:numId w:val="3"/>
        </w:numPr>
        <w:spacing w:line="360" w:lineRule="auto"/>
        <w:jc w:val="both"/>
        <w:rPr>
          <w:rFonts w:ascii="Times New Roman" w:hAnsi="Times New Roman" w:cs="Times New Roman"/>
          <w:sz w:val="28"/>
          <w:szCs w:val="28"/>
        </w:rPr>
      </w:pPr>
    </w:p>
    <w:p w:rsidR="00842C1B" w:rsidRPr="008B585D" w:rsidRDefault="00842C1B" w:rsidP="008B585D">
      <w:pPr>
        <w:spacing w:line="360" w:lineRule="auto"/>
        <w:ind w:firstLine="708"/>
        <w:rPr>
          <w:rFonts w:ascii="Times New Roman" w:hAnsi="Times New Roman" w:cs="Times New Roman"/>
          <w:sz w:val="28"/>
          <w:szCs w:val="28"/>
        </w:rPr>
      </w:pPr>
    </w:p>
    <w:tbl>
      <w:tblPr>
        <w:tblpPr w:leftFromText="180" w:rightFromText="180" w:vertAnchor="text" w:tblpY="1"/>
        <w:tblOverlap w:val="never"/>
        <w:tblW w:w="0" w:type="auto"/>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CellMar>
          <w:top w:w="113" w:type="dxa"/>
          <w:bottom w:w="113" w:type="dxa"/>
        </w:tblCellMar>
        <w:tblLook w:val="0000" w:firstRow="0" w:lastRow="0" w:firstColumn="0" w:lastColumn="0" w:noHBand="0" w:noVBand="0"/>
      </w:tblPr>
      <w:tblGrid>
        <w:gridCol w:w="2153"/>
        <w:gridCol w:w="5412"/>
        <w:gridCol w:w="2006"/>
      </w:tblGrid>
      <w:tr w:rsidR="00842C1B" w:rsidRPr="008B585D" w:rsidTr="00174389">
        <w:trPr>
          <w:trHeight w:val="999"/>
        </w:trPr>
        <w:tc>
          <w:tcPr>
            <w:tcW w:w="0" w:type="auto"/>
            <w:vAlign w:val="center"/>
          </w:tcPr>
          <w:p w:rsidR="00842C1B" w:rsidRPr="008B585D" w:rsidRDefault="00842C1B" w:rsidP="008B585D">
            <w:pPr>
              <w:spacing w:after="0" w:line="360" w:lineRule="auto"/>
              <w:rPr>
                <w:rFonts w:ascii="Times New Roman" w:hAnsi="Times New Roman" w:cs="Times New Roman"/>
                <w:b/>
                <w:sz w:val="28"/>
                <w:szCs w:val="28"/>
              </w:rPr>
            </w:pPr>
            <w:r w:rsidRPr="008B585D">
              <w:rPr>
                <w:rFonts w:ascii="Times New Roman" w:hAnsi="Times New Roman" w:cs="Times New Roman"/>
                <w:b/>
                <w:sz w:val="28"/>
                <w:szCs w:val="28"/>
              </w:rPr>
              <w:t>Этап</w:t>
            </w:r>
          </w:p>
        </w:tc>
        <w:tc>
          <w:tcPr>
            <w:tcW w:w="5412" w:type="dxa"/>
            <w:vAlign w:val="center"/>
          </w:tcPr>
          <w:p w:rsidR="00842C1B" w:rsidRPr="008B585D" w:rsidRDefault="00842C1B" w:rsidP="008B585D">
            <w:pPr>
              <w:spacing w:after="0" w:line="360" w:lineRule="auto"/>
              <w:rPr>
                <w:rFonts w:ascii="Times New Roman" w:hAnsi="Times New Roman" w:cs="Times New Roman"/>
                <w:b/>
                <w:sz w:val="28"/>
                <w:szCs w:val="28"/>
              </w:rPr>
            </w:pPr>
            <w:r w:rsidRPr="008B585D">
              <w:rPr>
                <w:rFonts w:ascii="Times New Roman" w:hAnsi="Times New Roman" w:cs="Times New Roman"/>
                <w:b/>
                <w:sz w:val="28"/>
                <w:szCs w:val="28"/>
              </w:rPr>
              <w:t>Содержание этапа</w:t>
            </w:r>
          </w:p>
        </w:tc>
        <w:tc>
          <w:tcPr>
            <w:tcW w:w="1410" w:type="dxa"/>
            <w:vAlign w:val="center"/>
          </w:tcPr>
          <w:p w:rsidR="00842C1B" w:rsidRPr="008B585D" w:rsidRDefault="00842C1B" w:rsidP="008B585D">
            <w:pPr>
              <w:spacing w:after="0" w:line="360" w:lineRule="auto"/>
              <w:rPr>
                <w:rFonts w:ascii="Times New Roman" w:hAnsi="Times New Roman" w:cs="Times New Roman"/>
                <w:b/>
                <w:sz w:val="28"/>
                <w:szCs w:val="28"/>
              </w:rPr>
            </w:pPr>
            <w:r w:rsidRPr="008B585D">
              <w:rPr>
                <w:rFonts w:ascii="Times New Roman" w:hAnsi="Times New Roman" w:cs="Times New Roman"/>
                <w:b/>
                <w:sz w:val="28"/>
                <w:szCs w:val="28"/>
              </w:rPr>
              <w:t>Длительность этапа</w:t>
            </w:r>
          </w:p>
        </w:tc>
      </w:tr>
      <w:tr w:rsidR="00842C1B" w:rsidRPr="008B585D" w:rsidTr="00174389">
        <w:trPr>
          <w:trHeight w:val="985"/>
        </w:trPr>
        <w:tc>
          <w:tcPr>
            <w:tcW w:w="0" w:type="auto"/>
          </w:tcPr>
          <w:p w:rsidR="00842C1B" w:rsidRPr="008B585D" w:rsidRDefault="00842C1B" w:rsidP="008B585D">
            <w:pPr>
              <w:pStyle w:val="a"/>
              <w:numPr>
                <w:ilvl w:val="0"/>
                <w:numId w:val="2"/>
              </w:numPr>
              <w:spacing w:after="120" w:line="360" w:lineRule="auto"/>
              <w:ind w:left="340" w:hanging="340"/>
              <w:rPr>
                <w:rFonts w:ascii="Times New Roman" w:hAnsi="Times New Roman" w:cs="Times New Roman"/>
                <w:color w:val="auto"/>
                <w:szCs w:val="28"/>
              </w:rPr>
            </w:pPr>
            <w:r w:rsidRPr="008B585D">
              <w:rPr>
                <w:rFonts w:ascii="Times New Roman" w:hAnsi="Times New Roman" w:cs="Times New Roman"/>
                <w:szCs w:val="28"/>
              </w:rPr>
              <w:t>Анонс занятия</w:t>
            </w:r>
          </w:p>
        </w:tc>
        <w:tc>
          <w:tcPr>
            <w:tcW w:w="5412" w:type="dxa"/>
          </w:tcPr>
          <w:p w:rsidR="00842C1B" w:rsidRPr="008B585D" w:rsidRDefault="00842C1B" w:rsidP="008B585D">
            <w:pPr>
              <w:spacing w:after="120" w:line="360" w:lineRule="auto"/>
              <w:rPr>
                <w:rFonts w:ascii="Times New Roman" w:hAnsi="Times New Roman" w:cs="Times New Roman"/>
                <w:sz w:val="28"/>
                <w:szCs w:val="28"/>
              </w:rPr>
            </w:pPr>
            <w:r w:rsidRPr="008B585D">
              <w:rPr>
                <w:rFonts w:ascii="Times New Roman" w:hAnsi="Times New Roman" w:cs="Times New Roman"/>
                <w:sz w:val="28"/>
                <w:szCs w:val="28"/>
              </w:rPr>
              <w:t>Формулируем для учеников задачу на урок</w:t>
            </w:r>
            <w:proofErr w:type="gramStart"/>
            <w:r w:rsidRPr="008B585D">
              <w:rPr>
                <w:rFonts w:ascii="Times New Roman" w:hAnsi="Times New Roman" w:cs="Times New Roman"/>
                <w:sz w:val="28"/>
                <w:szCs w:val="28"/>
              </w:rPr>
              <w:t xml:space="preserve"> О</w:t>
            </w:r>
            <w:proofErr w:type="gramEnd"/>
            <w:r w:rsidRPr="008B585D">
              <w:rPr>
                <w:rFonts w:ascii="Times New Roman" w:hAnsi="Times New Roman" w:cs="Times New Roman"/>
                <w:sz w:val="28"/>
                <w:szCs w:val="28"/>
              </w:rPr>
              <w:t>бсуждаем основные понятия темы</w:t>
            </w:r>
          </w:p>
        </w:tc>
        <w:tc>
          <w:tcPr>
            <w:tcW w:w="1410" w:type="dxa"/>
          </w:tcPr>
          <w:p w:rsidR="00842C1B" w:rsidRPr="008B585D" w:rsidRDefault="00842C1B" w:rsidP="008B585D">
            <w:pPr>
              <w:spacing w:after="120" w:line="360" w:lineRule="auto"/>
              <w:rPr>
                <w:rFonts w:ascii="Times New Roman" w:hAnsi="Times New Roman" w:cs="Times New Roman"/>
                <w:sz w:val="28"/>
                <w:szCs w:val="28"/>
              </w:rPr>
            </w:pPr>
            <w:r w:rsidRPr="008B585D">
              <w:rPr>
                <w:rFonts w:ascii="Times New Roman" w:hAnsi="Times New Roman" w:cs="Times New Roman"/>
                <w:sz w:val="28"/>
                <w:szCs w:val="28"/>
              </w:rPr>
              <w:t>5 мин.</w:t>
            </w:r>
          </w:p>
        </w:tc>
      </w:tr>
      <w:tr w:rsidR="00842C1B" w:rsidRPr="008B585D" w:rsidTr="00174389">
        <w:trPr>
          <w:trHeight w:val="985"/>
        </w:trPr>
        <w:tc>
          <w:tcPr>
            <w:tcW w:w="0" w:type="auto"/>
          </w:tcPr>
          <w:p w:rsidR="00842C1B" w:rsidRPr="008B585D" w:rsidRDefault="00842C1B" w:rsidP="008B585D">
            <w:pPr>
              <w:pStyle w:val="a"/>
              <w:spacing w:after="120" w:line="360" w:lineRule="auto"/>
              <w:ind w:left="340" w:hanging="340"/>
              <w:rPr>
                <w:rFonts w:ascii="Times New Roman" w:hAnsi="Times New Roman" w:cs="Times New Roman"/>
                <w:color w:val="auto"/>
                <w:szCs w:val="28"/>
              </w:rPr>
            </w:pPr>
            <w:r w:rsidRPr="008B585D">
              <w:rPr>
                <w:rFonts w:ascii="Times New Roman" w:hAnsi="Times New Roman" w:cs="Times New Roman"/>
                <w:szCs w:val="28"/>
              </w:rPr>
              <w:t>Просмотр вводного видео</w:t>
            </w:r>
          </w:p>
        </w:tc>
        <w:tc>
          <w:tcPr>
            <w:tcW w:w="5412" w:type="dxa"/>
          </w:tcPr>
          <w:p w:rsidR="00842C1B" w:rsidRPr="008B585D" w:rsidRDefault="00842C1B" w:rsidP="008B585D">
            <w:pPr>
              <w:spacing w:after="120" w:line="360" w:lineRule="auto"/>
              <w:rPr>
                <w:rFonts w:ascii="Times New Roman" w:hAnsi="Times New Roman" w:cs="Times New Roman"/>
                <w:sz w:val="28"/>
                <w:szCs w:val="28"/>
              </w:rPr>
            </w:pPr>
            <w:r w:rsidRPr="008B585D">
              <w:rPr>
                <w:rFonts w:ascii="Times New Roman" w:hAnsi="Times New Roman" w:cs="Times New Roman"/>
                <w:sz w:val="28"/>
                <w:szCs w:val="28"/>
              </w:rPr>
              <w:t>Смотрим видеоролик по теме урока.</w:t>
            </w:r>
          </w:p>
          <w:p w:rsidR="00842C1B" w:rsidRPr="008B585D" w:rsidRDefault="00842C1B" w:rsidP="008B585D">
            <w:pPr>
              <w:spacing w:after="120" w:line="360" w:lineRule="auto"/>
              <w:rPr>
                <w:rFonts w:ascii="Times New Roman" w:hAnsi="Times New Roman" w:cs="Times New Roman"/>
                <w:color w:val="FF0000"/>
                <w:sz w:val="28"/>
                <w:szCs w:val="28"/>
              </w:rPr>
            </w:pPr>
          </w:p>
        </w:tc>
        <w:tc>
          <w:tcPr>
            <w:tcW w:w="1410" w:type="dxa"/>
          </w:tcPr>
          <w:p w:rsidR="00842C1B" w:rsidRPr="008B585D" w:rsidRDefault="00842C1B" w:rsidP="008B585D">
            <w:pPr>
              <w:spacing w:after="120" w:line="360" w:lineRule="auto"/>
              <w:rPr>
                <w:rFonts w:ascii="Times New Roman" w:hAnsi="Times New Roman" w:cs="Times New Roman"/>
                <w:sz w:val="28"/>
                <w:szCs w:val="28"/>
              </w:rPr>
            </w:pPr>
            <w:r w:rsidRPr="008B585D">
              <w:rPr>
                <w:rFonts w:ascii="Times New Roman" w:hAnsi="Times New Roman" w:cs="Times New Roman"/>
                <w:sz w:val="28"/>
                <w:szCs w:val="28"/>
              </w:rPr>
              <w:t>10 мин.</w:t>
            </w:r>
          </w:p>
        </w:tc>
      </w:tr>
      <w:tr w:rsidR="00842C1B" w:rsidRPr="008B585D" w:rsidTr="00174389">
        <w:trPr>
          <w:trHeight w:val="985"/>
        </w:trPr>
        <w:tc>
          <w:tcPr>
            <w:tcW w:w="0" w:type="auto"/>
          </w:tcPr>
          <w:p w:rsidR="00842C1B" w:rsidRPr="008B585D" w:rsidRDefault="00842C1B" w:rsidP="008B585D">
            <w:pPr>
              <w:pStyle w:val="a"/>
              <w:spacing w:after="120" w:line="360" w:lineRule="auto"/>
              <w:ind w:left="340" w:hanging="340"/>
              <w:rPr>
                <w:rFonts w:ascii="Times New Roman" w:hAnsi="Times New Roman" w:cs="Times New Roman"/>
                <w:szCs w:val="28"/>
              </w:rPr>
            </w:pPr>
            <w:r w:rsidRPr="008B585D">
              <w:rPr>
                <w:rFonts w:ascii="Times New Roman" w:hAnsi="Times New Roman" w:cs="Times New Roman"/>
                <w:szCs w:val="28"/>
              </w:rPr>
              <w:t>Обсуждение нового материала</w:t>
            </w:r>
          </w:p>
        </w:tc>
        <w:tc>
          <w:tcPr>
            <w:tcW w:w="5412" w:type="dxa"/>
          </w:tcPr>
          <w:p w:rsidR="00842C1B" w:rsidRPr="008B585D" w:rsidRDefault="00842C1B" w:rsidP="008B585D">
            <w:pPr>
              <w:spacing w:after="120" w:line="360" w:lineRule="auto"/>
              <w:rPr>
                <w:rFonts w:ascii="Times New Roman" w:hAnsi="Times New Roman" w:cs="Times New Roman"/>
                <w:sz w:val="28"/>
                <w:szCs w:val="28"/>
              </w:rPr>
            </w:pPr>
            <w:r w:rsidRPr="008B585D">
              <w:rPr>
                <w:rFonts w:ascii="Times New Roman" w:hAnsi="Times New Roman" w:cs="Times New Roman"/>
                <w:sz w:val="28"/>
                <w:szCs w:val="28"/>
              </w:rPr>
              <w:t>Обсуждаем просмотренный ролик. Обсуждение принципов работы с музыкой и художественными произведениями с точки зрения информационных технологий</w:t>
            </w:r>
          </w:p>
          <w:p w:rsidR="00842C1B" w:rsidRPr="008B585D" w:rsidRDefault="00842C1B" w:rsidP="008B585D">
            <w:pPr>
              <w:spacing w:after="120" w:line="360" w:lineRule="auto"/>
              <w:rPr>
                <w:rFonts w:ascii="Times New Roman" w:hAnsi="Times New Roman" w:cs="Times New Roman"/>
                <w:sz w:val="28"/>
                <w:szCs w:val="28"/>
              </w:rPr>
            </w:pPr>
            <w:r w:rsidRPr="008B585D">
              <w:rPr>
                <w:rFonts w:ascii="Times New Roman" w:hAnsi="Times New Roman" w:cs="Times New Roman"/>
                <w:sz w:val="28"/>
                <w:szCs w:val="28"/>
              </w:rPr>
              <w:t>Обсуждаем, какие профессии уже существуют и еще появятся благодаря компьютерному искусству</w:t>
            </w:r>
          </w:p>
        </w:tc>
        <w:tc>
          <w:tcPr>
            <w:tcW w:w="1410" w:type="dxa"/>
          </w:tcPr>
          <w:p w:rsidR="00842C1B" w:rsidRPr="008B585D" w:rsidRDefault="00842C1B" w:rsidP="008B585D">
            <w:pPr>
              <w:spacing w:after="120" w:line="360" w:lineRule="auto"/>
              <w:rPr>
                <w:rFonts w:ascii="Times New Roman" w:hAnsi="Times New Roman" w:cs="Times New Roman"/>
                <w:sz w:val="28"/>
                <w:szCs w:val="28"/>
              </w:rPr>
            </w:pPr>
            <w:r w:rsidRPr="008B585D">
              <w:rPr>
                <w:rFonts w:ascii="Times New Roman" w:hAnsi="Times New Roman" w:cs="Times New Roman"/>
                <w:sz w:val="28"/>
                <w:szCs w:val="28"/>
              </w:rPr>
              <w:t>5 мин.</w:t>
            </w:r>
          </w:p>
        </w:tc>
      </w:tr>
      <w:tr w:rsidR="00842C1B" w:rsidRPr="008B585D" w:rsidTr="00174389">
        <w:trPr>
          <w:trHeight w:val="985"/>
        </w:trPr>
        <w:tc>
          <w:tcPr>
            <w:tcW w:w="0" w:type="auto"/>
          </w:tcPr>
          <w:p w:rsidR="00842C1B" w:rsidRPr="008B585D" w:rsidRDefault="00842C1B" w:rsidP="008B585D">
            <w:pPr>
              <w:pStyle w:val="a"/>
              <w:spacing w:after="120" w:line="360" w:lineRule="auto"/>
              <w:ind w:left="340" w:hanging="340"/>
              <w:rPr>
                <w:rFonts w:ascii="Times New Roman" w:hAnsi="Times New Roman" w:cs="Times New Roman"/>
                <w:szCs w:val="28"/>
              </w:rPr>
            </w:pPr>
            <w:r w:rsidRPr="008B585D">
              <w:rPr>
                <w:rFonts w:ascii="Times New Roman" w:hAnsi="Times New Roman" w:cs="Times New Roman"/>
                <w:szCs w:val="28"/>
              </w:rPr>
              <w:t>Работа за компьютером</w:t>
            </w:r>
          </w:p>
        </w:tc>
        <w:tc>
          <w:tcPr>
            <w:tcW w:w="5412" w:type="dxa"/>
          </w:tcPr>
          <w:p w:rsidR="00842C1B" w:rsidRPr="008B585D" w:rsidRDefault="00842C1B" w:rsidP="008B585D">
            <w:pPr>
              <w:spacing w:after="120" w:line="360" w:lineRule="auto"/>
              <w:rPr>
                <w:rFonts w:ascii="Times New Roman" w:hAnsi="Times New Roman" w:cs="Times New Roman"/>
                <w:sz w:val="28"/>
                <w:szCs w:val="28"/>
              </w:rPr>
            </w:pPr>
            <w:r w:rsidRPr="008B585D">
              <w:rPr>
                <w:rFonts w:ascii="Times New Roman" w:hAnsi="Times New Roman" w:cs="Times New Roman"/>
                <w:sz w:val="28"/>
                <w:szCs w:val="28"/>
              </w:rPr>
              <w:t>вход в тренажер Помощь ученикам при возникновении у них затруднений. – По истечении половины времени работы за ПК — организация физкультминутки.</w:t>
            </w:r>
          </w:p>
          <w:p w:rsidR="00842C1B" w:rsidRPr="008B585D" w:rsidRDefault="00842C1B" w:rsidP="008B585D">
            <w:pPr>
              <w:spacing w:after="120" w:line="360" w:lineRule="auto"/>
              <w:rPr>
                <w:rFonts w:ascii="Times New Roman" w:hAnsi="Times New Roman" w:cs="Times New Roman"/>
                <w:sz w:val="28"/>
                <w:szCs w:val="28"/>
              </w:rPr>
            </w:pPr>
          </w:p>
        </w:tc>
        <w:tc>
          <w:tcPr>
            <w:tcW w:w="1410" w:type="dxa"/>
          </w:tcPr>
          <w:p w:rsidR="00842C1B" w:rsidRPr="008B585D" w:rsidRDefault="00842C1B" w:rsidP="008B585D">
            <w:pPr>
              <w:spacing w:after="120" w:line="360" w:lineRule="auto"/>
              <w:rPr>
                <w:rFonts w:ascii="Times New Roman" w:hAnsi="Times New Roman" w:cs="Times New Roman"/>
                <w:sz w:val="28"/>
                <w:szCs w:val="28"/>
              </w:rPr>
            </w:pPr>
            <w:r w:rsidRPr="008B585D">
              <w:rPr>
                <w:rFonts w:ascii="Times New Roman" w:hAnsi="Times New Roman" w:cs="Times New Roman"/>
                <w:sz w:val="28"/>
                <w:szCs w:val="28"/>
              </w:rPr>
              <w:t>20 мин.</w:t>
            </w:r>
          </w:p>
        </w:tc>
      </w:tr>
      <w:tr w:rsidR="00842C1B" w:rsidRPr="008B585D" w:rsidTr="00174389">
        <w:trPr>
          <w:trHeight w:val="477"/>
        </w:trPr>
        <w:tc>
          <w:tcPr>
            <w:tcW w:w="0" w:type="auto"/>
          </w:tcPr>
          <w:p w:rsidR="00842C1B" w:rsidRPr="008B585D" w:rsidRDefault="00842C1B" w:rsidP="008B585D">
            <w:pPr>
              <w:pStyle w:val="a"/>
              <w:spacing w:after="120" w:line="360" w:lineRule="auto"/>
              <w:ind w:left="340" w:hanging="340"/>
              <w:rPr>
                <w:rFonts w:ascii="Times New Roman" w:hAnsi="Times New Roman" w:cs="Times New Roman"/>
                <w:szCs w:val="28"/>
              </w:rPr>
            </w:pPr>
            <w:r w:rsidRPr="008B585D">
              <w:rPr>
                <w:rFonts w:ascii="Times New Roman" w:hAnsi="Times New Roman" w:cs="Times New Roman"/>
                <w:szCs w:val="28"/>
              </w:rPr>
              <w:t>Рефлексия</w:t>
            </w:r>
          </w:p>
        </w:tc>
        <w:tc>
          <w:tcPr>
            <w:tcW w:w="5412" w:type="dxa"/>
          </w:tcPr>
          <w:p w:rsidR="00842C1B" w:rsidRPr="008B585D" w:rsidRDefault="00842C1B" w:rsidP="008B585D">
            <w:pPr>
              <w:spacing w:after="120" w:line="360" w:lineRule="auto"/>
              <w:rPr>
                <w:rFonts w:ascii="Times New Roman" w:hAnsi="Times New Roman" w:cs="Times New Roman"/>
                <w:sz w:val="28"/>
                <w:szCs w:val="28"/>
              </w:rPr>
            </w:pPr>
            <w:r w:rsidRPr="008B585D">
              <w:rPr>
                <w:rFonts w:ascii="Times New Roman" w:hAnsi="Times New Roman" w:cs="Times New Roman"/>
                <w:sz w:val="28"/>
                <w:szCs w:val="28"/>
              </w:rPr>
              <w:t>Фиксируем результат урока</w:t>
            </w:r>
          </w:p>
        </w:tc>
        <w:tc>
          <w:tcPr>
            <w:tcW w:w="1410" w:type="dxa"/>
          </w:tcPr>
          <w:p w:rsidR="00842C1B" w:rsidRPr="008B585D" w:rsidRDefault="00842C1B" w:rsidP="008B585D">
            <w:pPr>
              <w:spacing w:after="120" w:line="360" w:lineRule="auto"/>
              <w:rPr>
                <w:rFonts w:ascii="Times New Roman" w:hAnsi="Times New Roman" w:cs="Times New Roman"/>
                <w:sz w:val="28"/>
                <w:szCs w:val="28"/>
              </w:rPr>
            </w:pPr>
            <w:r w:rsidRPr="008B585D">
              <w:rPr>
                <w:rFonts w:ascii="Times New Roman" w:hAnsi="Times New Roman" w:cs="Times New Roman"/>
                <w:sz w:val="28"/>
                <w:szCs w:val="28"/>
              </w:rPr>
              <w:t>5 мин.</w:t>
            </w:r>
          </w:p>
        </w:tc>
      </w:tr>
    </w:tbl>
    <w:p w:rsidR="00842C1B" w:rsidRPr="008B585D" w:rsidRDefault="00842C1B" w:rsidP="008B585D">
      <w:pPr>
        <w:spacing w:line="360" w:lineRule="auto"/>
        <w:ind w:firstLine="708"/>
        <w:rPr>
          <w:rFonts w:ascii="Times New Roman" w:hAnsi="Times New Roman" w:cs="Times New Roman"/>
          <w:sz w:val="28"/>
          <w:szCs w:val="28"/>
        </w:rPr>
      </w:pPr>
    </w:p>
    <w:p w:rsidR="002C3349" w:rsidRPr="008B585D" w:rsidRDefault="0059691A" w:rsidP="008B585D">
      <w:pPr>
        <w:spacing w:line="360" w:lineRule="auto"/>
        <w:ind w:firstLine="708"/>
        <w:jc w:val="both"/>
        <w:rPr>
          <w:rFonts w:ascii="Times New Roman" w:hAnsi="Times New Roman" w:cs="Times New Roman"/>
          <w:sz w:val="28"/>
          <w:szCs w:val="28"/>
        </w:rPr>
      </w:pPr>
      <w:r w:rsidRPr="008B585D">
        <w:rPr>
          <w:rFonts w:ascii="Times New Roman" w:hAnsi="Times New Roman" w:cs="Times New Roman"/>
          <w:sz w:val="28"/>
          <w:szCs w:val="28"/>
        </w:rPr>
        <w:t xml:space="preserve">1. Анонс занятия и </w:t>
      </w:r>
      <w:proofErr w:type="spellStart"/>
      <w:r w:rsidRPr="008B585D">
        <w:rPr>
          <w:rFonts w:ascii="Times New Roman" w:hAnsi="Times New Roman" w:cs="Times New Roman"/>
          <w:sz w:val="28"/>
          <w:szCs w:val="28"/>
        </w:rPr>
        <w:t>проблематизация</w:t>
      </w:r>
      <w:proofErr w:type="spellEnd"/>
      <w:r w:rsidRPr="008B585D">
        <w:rPr>
          <w:rFonts w:ascii="Times New Roman" w:hAnsi="Times New Roman" w:cs="Times New Roman"/>
          <w:sz w:val="28"/>
          <w:szCs w:val="28"/>
        </w:rPr>
        <w:t xml:space="preserve"> </w:t>
      </w:r>
    </w:p>
    <w:p w:rsidR="002C3349" w:rsidRPr="008B585D" w:rsidRDefault="0059691A" w:rsidP="008B585D">
      <w:pPr>
        <w:spacing w:line="360" w:lineRule="auto"/>
        <w:ind w:firstLine="708"/>
        <w:jc w:val="both"/>
        <w:rPr>
          <w:rFonts w:ascii="Times New Roman" w:hAnsi="Times New Roman" w:cs="Times New Roman"/>
          <w:sz w:val="28"/>
          <w:szCs w:val="28"/>
        </w:rPr>
      </w:pPr>
      <w:r w:rsidRPr="008B585D">
        <w:rPr>
          <w:rFonts w:ascii="Times New Roman" w:hAnsi="Times New Roman" w:cs="Times New Roman"/>
          <w:sz w:val="28"/>
          <w:szCs w:val="28"/>
        </w:rPr>
        <w:t>Поприветствуйте учеников и сообщите, что сегодня у них будет не обычный урок, а «Урок Цифры», который посвящен теме «Цифровое искусс</w:t>
      </w:r>
      <w:r w:rsidR="002C3349" w:rsidRPr="008B585D">
        <w:rPr>
          <w:rFonts w:ascii="Times New Roman" w:hAnsi="Times New Roman" w:cs="Times New Roman"/>
          <w:sz w:val="28"/>
          <w:szCs w:val="28"/>
        </w:rPr>
        <w:t>тво</w:t>
      </w:r>
      <w:r w:rsidRPr="008B585D">
        <w:rPr>
          <w:rFonts w:ascii="Times New Roman" w:hAnsi="Times New Roman" w:cs="Times New Roman"/>
          <w:sz w:val="28"/>
          <w:szCs w:val="28"/>
        </w:rPr>
        <w:t>» (слайд 1 презентации). Помогите ребятам сформулировать цель урока: «Каждый из вас слушает музыку и, я увере</w:t>
      </w:r>
      <w:proofErr w:type="gramStart"/>
      <w:r w:rsidRPr="008B585D">
        <w:rPr>
          <w:rFonts w:ascii="Times New Roman" w:hAnsi="Times New Roman" w:cs="Times New Roman"/>
          <w:sz w:val="28"/>
          <w:szCs w:val="28"/>
        </w:rPr>
        <w:t>н(</w:t>
      </w:r>
      <w:proofErr w:type="gramEnd"/>
      <w:r w:rsidRPr="008B585D">
        <w:rPr>
          <w:rFonts w:ascii="Times New Roman" w:hAnsi="Times New Roman" w:cs="Times New Roman"/>
          <w:sz w:val="28"/>
          <w:szCs w:val="28"/>
        </w:rPr>
        <w:t xml:space="preserve">-а), через цифровые устройства. Но ограничивается ли роль информационных технологий в музыке лишь ее воспроизведением? Конечно же, нет. Ведь, прежде чем услышать песню на смартфоне, она должна там каким-то образом появиться. Предлагаю сформулировать цель урока: узнать о роли информационных технологий в музыке». </w:t>
      </w:r>
    </w:p>
    <w:p w:rsidR="002C3349" w:rsidRPr="008B585D" w:rsidRDefault="0059691A" w:rsidP="008B585D">
      <w:pPr>
        <w:spacing w:line="360" w:lineRule="auto"/>
        <w:ind w:firstLine="708"/>
        <w:jc w:val="both"/>
        <w:rPr>
          <w:rFonts w:ascii="Times New Roman" w:hAnsi="Times New Roman" w:cs="Times New Roman"/>
          <w:sz w:val="28"/>
          <w:szCs w:val="28"/>
        </w:rPr>
      </w:pPr>
      <w:r w:rsidRPr="008B585D">
        <w:rPr>
          <w:rFonts w:ascii="Times New Roman" w:hAnsi="Times New Roman" w:cs="Times New Roman"/>
          <w:sz w:val="28"/>
          <w:szCs w:val="28"/>
        </w:rPr>
        <w:t>Обсудите основные вопросы, которые будут рассмотрены на уроке (слайд 2).</w:t>
      </w:r>
    </w:p>
    <w:p w:rsidR="002C3349" w:rsidRPr="008B585D" w:rsidRDefault="0059691A" w:rsidP="008B585D">
      <w:pPr>
        <w:spacing w:line="360" w:lineRule="auto"/>
        <w:ind w:firstLine="708"/>
        <w:jc w:val="both"/>
        <w:rPr>
          <w:rFonts w:ascii="Times New Roman" w:hAnsi="Times New Roman" w:cs="Times New Roman"/>
          <w:sz w:val="28"/>
          <w:szCs w:val="28"/>
        </w:rPr>
      </w:pPr>
      <w:r w:rsidRPr="008B585D">
        <w:rPr>
          <w:rFonts w:ascii="Times New Roman" w:hAnsi="Times New Roman" w:cs="Times New Roman"/>
          <w:sz w:val="28"/>
          <w:szCs w:val="28"/>
        </w:rPr>
        <w:t xml:space="preserve"> 2. Просмотр вводного видеоролика и обсуждение темы урока</w:t>
      </w:r>
      <w:proofErr w:type="gramStart"/>
      <w:r w:rsidRPr="008B585D">
        <w:rPr>
          <w:rFonts w:ascii="Times New Roman" w:hAnsi="Times New Roman" w:cs="Times New Roman"/>
          <w:sz w:val="28"/>
          <w:szCs w:val="28"/>
        </w:rPr>
        <w:t xml:space="preserve"> П</w:t>
      </w:r>
      <w:proofErr w:type="gramEnd"/>
      <w:r w:rsidRPr="008B585D">
        <w:rPr>
          <w:rFonts w:ascii="Times New Roman" w:hAnsi="Times New Roman" w:cs="Times New Roman"/>
          <w:sz w:val="28"/>
          <w:szCs w:val="28"/>
        </w:rPr>
        <w:t xml:space="preserve">окажите ученикам </w:t>
      </w:r>
      <w:proofErr w:type="spellStart"/>
      <w:r w:rsidRPr="008B585D">
        <w:rPr>
          <w:rFonts w:ascii="Times New Roman" w:hAnsi="Times New Roman" w:cs="Times New Roman"/>
          <w:sz w:val="28"/>
          <w:szCs w:val="28"/>
        </w:rPr>
        <w:t>видеолекцию</w:t>
      </w:r>
      <w:proofErr w:type="spellEnd"/>
      <w:r w:rsidRPr="008B585D">
        <w:rPr>
          <w:rFonts w:ascii="Times New Roman" w:hAnsi="Times New Roman" w:cs="Times New Roman"/>
          <w:sz w:val="28"/>
          <w:szCs w:val="28"/>
        </w:rPr>
        <w:t xml:space="preserve"> по теме урока</w:t>
      </w:r>
      <w:r w:rsidR="002C3349" w:rsidRPr="008B585D">
        <w:rPr>
          <w:rFonts w:ascii="Times New Roman" w:hAnsi="Times New Roman" w:cs="Times New Roman"/>
          <w:sz w:val="28"/>
          <w:szCs w:val="28"/>
        </w:rPr>
        <w:t xml:space="preserve"> https://disk.yandex.ru/i/7MIx2rV79_0A1w</w:t>
      </w:r>
      <w:r w:rsidRPr="008B585D">
        <w:rPr>
          <w:rFonts w:ascii="Times New Roman" w:hAnsi="Times New Roman" w:cs="Times New Roman"/>
          <w:sz w:val="28"/>
          <w:szCs w:val="28"/>
        </w:rPr>
        <w:t xml:space="preserve"> (слайд 3). </w:t>
      </w:r>
    </w:p>
    <w:p w:rsidR="002C3349" w:rsidRPr="008B585D" w:rsidRDefault="0059691A" w:rsidP="008B585D">
      <w:pPr>
        <w:spacing w:line="360" w:lineRule="auto"/>
        <w:ind w:firstLine="708"/>
        <w:jc w:val="both"/>
        <w:rPr>
          <w:rFonts w:ascii="Times New Roman" w:hAnsi="Times New Roman" w:cs="Times New Roman"/>
          <w:sz w:val="28"/>
          <w:szCs w:val="28"/>
        </w:rPr>
      </w:pPr>
      <w:r w:rsidRPr="008B585D">
        <w:rPr>
          <w:rFonts w:ascii="Times New Roman" w:hAnsi="Times New Roman" w:cs="Times New Roman"/>
          <w:sz w:val="28"/>
          <w:szCs w:val="28"/>
        </w:rPr>
        <w:t xml:space="preserve">Ответьте на вопросы, которые возникли у ребят после просмотра. </w:t>
      </w:r>
    </w:p>
    <w:p w:rsidR="00842C1B" w:rsidRPr="008B585D" w:rsidRDefault="0059691A" w:rsidP="008B585D">
      <w:pPr>
        <w:spacing w:line="360" w:lineRule="auto"/>
        <w:ind w:firstLine="708"/>
        <w:jc w:val="both"/>
        <w:rPr>
          <w:rFonts w:ascii="Times New Roman" w:hAnsi="Times New Roman" w:cs="Times New Roman"/>
          <w:sz w:val="28"/>
          <w:szCs w:val="28"/>
        </w:rPr>
      </w:pPr>
      <w:r w:rsidRPr="008B585D">
        <w:rPr>
          <w:rFonts w:ascii="Times New Roman" w:hAnsi="Times New Roman" w:cs="Times New Roman"/>
          <w:sz w:val="28"/>
          <w:szCs w:val="28"/>
        </w:rPr>
        <w:t xml:space="preserve">Для закрепления материала </w:t>
      </w:r>
      <w:proofErr w:type="spellStart"/>
      <w:r w:rsidRPr="008B585D">
        <w:rPr>
          <w:rFonts w:ascii="Times New Roman" w:hAnsi="Times New Roman" w:cs="Times New Roman"/>
          <w:sz w:val="28"/>
          <w:szCs w:val="28"/>
        </w:rPr>
        <w:t>видеолекции</w:t>
      </w:r>
      <w:proofErr w:type="spellEnd"/>
      <w:r w:rsidRPr="008B585D">
        <w:rPr>
          <w:rFonts w:ascii="Times New Roman" w:hAnsi="Times New Roman" w:cs="Times New Roman"/>
          <w:sz w:val="28"/>
          <w:szCs w:val="28"/>
        </w:rPr>
        <w:t xml:space="preserve"> задайте уточняющие вопросы (слайд 4):</w:t>
      </w:r>
    </w:p>
    <w:p w:rsidR="002C3349" w:rsidRPr="008B585D" w:rsidRDefault="0059691A" w:rsidP="008B585D">
      <w:pPr>
        <w:spacing w:line="360" w:lineRule="auto"/>
        <w:ind w:firstLine="708"/>
        <w:jc w:val="both"/>
        <w:rPr>
          <w:rFonts w:ascii="Times New Roman" w:hAnsi="Times New Roman" w:cs="Times New Roman"/>
          <w:sz w:val="28"/>
          <w:szCs w:val="28"/>
        </w:rPr>
      </w:pPr>
      <w:r w:rsidRPr="008B585D">
        <w:rPr>
          <w:rFonts w:ascii="Times New Roman" w:hAnsi="Times New Roman" w:cs="Times New Roman"/>
          <w:sz w:val="28"/>
          <w:szCs w:val="28"/>
        </w:rPr>
        <w:t xml:space="preserve">Как вы считаете, почему людям интересна музыка? </w:t>
      </w:r>
    </w:p>
    <w:p w:rsidR="002C3349" w:rsidRPr="008B585D" w:rsidRDefault="0059691A" w:rsidP="008B585D">
      <w:pPr>
        <w:spacing w:line="360" w:lineRule="auto"/>
        <w:ind w:firstLine="708"/>
        <w:jc w:val="both"/>
        <w:rPr>
          <w:rFonts w:ascii="Times New Roman" w:hAnsi="Times New Roman" w:cs="Times New Roman"/>
          <w:sz w:val="28"/>
          <w:szCs w:val="28"/>
        </w:rPr>
      </w:pPr>
      <w:r w:rsidRPr="008B585D">
        <w:rPr>
          <w:rFonts w:ascii="Times New Roman" w:hAnsi="Times New Roman" w:cs="Times New Roman"/>
          <w:sz w:val="28"/>
          <w:szCs w:val="28"/>
        </w:rPr>
        <w:t xml:space="preserve">● Зачем люди перевели музыку в цифровое пространство? </w:t>
      </w:r>
    </w:p>
    <w:p w:rsidR="002C3349" w:rsidRPr="008B585D" w:rsidRDefault="0059691A" w:rsidP="008B585D">
      <w:pPr>
        <w:spacing w:line="360" w:lineRule="auto"/>
        <w:ind w:firstLine="708"/>
        <w:jc w:val="both"/>
        <w:rPr>
          <w:rFonts w:ascii="Times New Roman" w:hAnsi="Times New Roman" w:cs="Times New Roman"/>
          <w:sz w:val="28"/>
          <w:szCs w:val="28"/>
        </w:rPr>
      </w:pPr>
      <w:r w:rsidRPr="008B585D">
        <w:rPr>
          <w:rFonts w:ascii="Times New Roman" w:hAnsi="Times New Roman" w:cs="Times New Roman"/>
          <w:sz w:val="28"/>
          <w:szCs w:val="28"/>
        </w:rPr>
        <w:t xml:space="preserve">● Как вам кажется, какие области науки затрагивает </w:t>
      </w:r>
      <w:proofErr w:type="spellStart"/>
      <w:r w:rsidRPr="008B585D">
        <w:rPr>
          <w:rFonts w:ascii="Times New Roman" w:hAnsi="Times New Roman" w:cs="Times New Roman"/>
          <w:sz w:val="28"/>
          <w:szCs w:val="28"/>
        </w:rPr>
        <w:t>цифровизация</w:t>
      </w:r>
      <w:proofErr w:type="spellEnd"/>
      <w:r w:rsidRPr="008B585D">
        <w:rPr>
          <w:rFonts w:ascii="Times New Roman" w:hAnsi="Times New Roman" w:cs="Times New Roman"/>
          <w:sz w:val="28"/>
          <w:szCs w:val="28"/>
        </w:rPr>
        <w:t xml:space="preserve"> музыки? </w:t>
      </w:r>
    </w:p>
    <w:p w:rsidR="002C3349" w:rsidRPr="008B585D" w:rsidRDefault="0059691A" w:rsidP="008B585D">
      <w:pPr>
        <w:spacing w:line="360" w:lineRule="auto"/>
        <w:ind w:firstLine="708"/>
        <w:jc w:val="both"/>
        <w:rPr>
          <w:rFonts w:ascii="Times New Roman" w:hAnsi="Times New Roman" w:cs="Times New Roman"/>
          <w:sz w:val="28"/>
          <w:szCs w:val="28"/>
        </w:rPr>
      </w:pPr>
      <w:r w:rsidRPr="008B585D">
        <w:rPr>
          <w:rFonts w:ascii="Times New Roman" w:hAnsi="Times New Roman" w:cs="Times New Roman"/>
          <w:sz w:val="28"/>
          <w:szCs w:val="28"/>
        </w:rPr>
        <w:t xml:space="preserve">● Почему так важно, чтобы информационные системы умели строить рекомендации музыки в Интернете? </w:t>
      </w:r>
    </w:p>
    <w:p w:rsidR="0059691A" w:rsidRPr="008B585D" w:rsidRDefault="0059691A" w:rsidP="008B585D">
      <w:pPr>
        <w:spacing w:line="360" w:lineRule="auto"/>
        <w:ind w:firstLine="708"/>
        <w:jc w:val="both"/>
        <w:rPr>
          <w:rFonts w:ascii="Times New Roman" w:hAnsi="Times New Roman" w:cs="Times New Roman"/>
          <w:sz w:val="28"/>
          <w:szCs w:val="28"/>
        </w:rPr>
      </w:pPr>
      <w:r w:rsidRPr="008B585D">
        <w:rPr>
          <w:rFonts w:ascii="Times New Roman" w:hAnsi="Times New Roman" w:cs="Times New Roman"/>
          <w:sz w:val="28"/>
          <w:szCs w:val="28"/>
        </w:rPr>
        <w:t>● Зачем учить искусственный интеллект работе с музыкой, если и сейчас информационные системы справляются с нашими потребностями в музыке?</w:t>
      </w:r>
    </w:p>
    <w:p w:rsidR="004C30D0" w:rsidRDefault="004C30D0" w:rsidP="008B585D">
      <w:pPr>
        <w:spacing w:line="360" w:lineRule="auto"/>
        <w:ind w:firstLine="708"/>
        <w:jc w:val="both"/>
        <w:rPr>
          <w:rFonts w:ascii="Times New Roman" w:hAnsi="Times New Roman" w:cs="Times New Roman"/>
          <w:sz w:val="28"/>
          <w:szCs w:val="28"/>
        </w:rPr>
      </w:pPr>
    </w:p>
    <w:p w:rsidR="002C3349" w:rsidRPr="008B585D" w:rsidRDefault="0059691A" w:rsidP="008B585D">
      <w:pPr>
        <w:spacing w:line="360" w:lineRule="auto"/>
        <w:ind w:firstLine="708"/>
        <w:jc w:val="both"/>
        <w:rPr>
          <w:rFonts w:ascii="Times New Roman" w:hAnsi="Times New Roman" w:cs="Times New Roman"/>
          <w:sz w:val="28"/>
          <w:szCs w:val="28"/>
        </w:rPr>
      </w:pPr>
      <w:r w:rsidRPr="008B585D">
        <w:rPr>
          <w:rFonts w:ascii="Times New Roman" w:hAnsi="Times New Roman" w:cs="Times New Roman"/>
          <w:sz w:val="28"/>
          <w:szCs w:val="28"/>
        </w:rPr>
        <w:t xml:space="preserve">4. Рефлексия </w:t>
      </w:r>
    </w:p>
    <w:p w:rsidR="0059691A" w:rsidRPr="008B585D" w:rsidRDefault="0059691A" w:rsidP="008B585D">
      <w:pPr>
        <w:spacing w:line="360" w:lineRule="auto"/>
        <w:ind w:firstLine="708"/>
        <w:jc w:val="both"/>
        <w:rPr>
          <w:rFonts w:ascii="Times New Roman" w:hAnsi="Times New Roman" w:cs="Times New Roman"/>
          <w:sz w:val="28"/>
          <w:szCs w:val="28"/>
        </w:rPr>
      </w:pPr>
      <w:r w:rsidRPr="008B585D">
        <w:rPr>
          <w:rFonts w:ascii="Times New Roman" w:hAnsi="Times New Roman" w:cs="Times New Roman"/>
          <w:sz w:val="28"/>
          <w:szCs w:val="28"/>
        </w:rPr>
        <w:t xml:space="preserve">После окончания выполнения заданий на платформе, попросите ребят вернуться к просмотру презентации. Продемонстрируйте короткое завершающее видео (слайд </w:t>
      </w:r>
      <w:r w:rsidR="00007633">
        <w:rPr>
          <w:rFonts w:ascii="Times New Roman" w:hAnsi="Times New Roman" w:cs="Times New Roman"/>
          <w:sz w:val="28"/>
          <w:szCs w:val="28"/>
        </w:rPr>
        <w:t>7</w:t>
      </w:r>
      <w:r w:rsidRPr="008B585D">
        <w:rPr>
          <w:rFonts w:ascii="Times New Roman" w:hAnsi="Times New Roman" w:cs="Times New Roman"/>
          <w:sz w:val="28"/>
          <w:szCs w:val="28"/>
        </w:rPr>
        <w:t xml:space="preserve">). Обсудите с учащимися урок (слайд </w:t>
      </w:r>
      <w:r w:rsidR="00007633">
        <w:rPr>
          <w:rFonts w:ascii="Times New Roman" w:hAnsi="Times New Roman" w:cs="Times New Roman"/>
          <w:sz w:val="28"/>
          <w:szCs w:val="28"/>
        </w:rPr>
        <w:t>8</w:t>
      </w:r>
      <w:bookmarkStart w:id="0" w:name="_GoBack"/>
      <w:bookmarkEnd w:id="0"/>
      <w:r w:rsidRPr="008B585D">
        <w:rPr>
          <w:rFonts w:ascii="Times New Roman" w:hAnsi="Times New Roman" w:cs="Times New Roman"/>
          <w:sz w:val="28"/>
          <w:szCs w:val="28"/>
        </w:rPr>
        <w:t xml:space="preserve">). «Что вам больше всего запомнилось? Кто прошел все задания? Какое задание показалось вам самым интересным? Давайте еще раз вспомним основные этапы работы…». Можно также разобрать задания, которые вызвали наибольшие затруднения. С учащимися важно обсудить востребованность широкого спектра знаний в профессиональной сфере: для того чтобы стать востребованным специалистом, владеть лишь основными предметными знаниями недостаточно. Широкий кругозор и интересы в смежных областях дают значительное преимущество при выполнении нестандартных, творческих  и по-настоящему интересных задач, помогают специалисту стать незаменимым и обеспечивают более высокое положение на рынке труда. В качестве примера в текущей теме можно обсудить, что в данном уроке была показана необходимость одновременного владения (хоть и в разной степени) следующими предметными областями: физика, биология, информатика, математика, музыка. Также можно заметить, что </w:t>
      </w:r>
      <w:proofErr w:type="spellStart"/>
      <w:r w:rsidRPr="008B585D">
        <w:rPr>
          <w:rFonts w:ascii="Times New Roman" w:hAnsi="Times New Roman" w:cs="Times New Roman"/>
          <w:sz w:val="28"/>
          <w:szCs w:val="28"/>
        </w:rPr>
        <w:t>метапредметность</w:t>
      </w:r>
      <w:proofErr w:type="spellEnd"/>
      <w:r w:rsidRPr="008B585D">
        <w:rPr>
          <w:rFonts w:ascii="Times New Roman" w:hAnsi="Times New Roman" w:cs="Times New Roman"/>
          <w:sz w:val="28"/>
          <w:szCs w:val="28"/>
        </w:rPr>
        <w:t xml:space="preserve"> и функциональная грамотность — это неотъемлемые спутники настоящих профессионалов.</w:t>
      </w:r>
    </w:p>
    <w:p w:rsidR="00CF7C18" w:rsidRPr="00DD5C41" w:rsidRDefault="00CF7C18" w:rsidP="00CF7C18">
      <w:pPr>
        <w:spacing w:line="360" w:lineRule="auto"/>
        <w:ind w:firstLine="708"/>
        <w:jc w:val="both"/>
        <w:rPr>
          <w:rFonts w:ascii="Times New Roman" w:hAnsi="Times New Roman" w:cs="Times New Roman"/>
          <w:b/>
          <w:sz w:val="28"/>
          <w:szCs w:val="28"/>
        </w:rPr>
      </w:pPr>
      <w:r w:rsidRPr="00DD5C41">
        <w:rPr>
          <w:rFonts w:ascii="Times New Roman" w:hAnsi="Times New Roman" w:cs="Times New Roman"/>
          <w:b/>
          <w:sz w:val="28"/>
          <w:szCs w:val="28"/>
        </w:rPr>
        <w:t xml:space="preserve">Вторую тему урока можно взять как Компьютерная графика» или </w:t>
      </w:r>
      <w:r w:rsidR="00B52FC5">
        <w:rPr>
          <w:rFonts w:ascii="Times New Roman" w:hAnsi="Times New Roman" w:cs="Times New Roman"/>
          <w:b/>
          <w:sz w:val="28"/>
          <w:szCs w:val="28"/>
        </w:rPr>
        <w:t>«</w:t>
      </w:r>
      <w:r w:rsidRPr="00DD5C41">
        <w:rPr>
          <w:rFonts w:ascii="Times New Roman" w:hAnsi="Times New Roman" w:cs="Times New Roman"/>
          <w:b/>
          <w:sz w:val="28"/>
          <w:szCs w:val="28"/>
        </w:rPr>
        <w:t xml:space="preserve">Компьютерное искусство»: </w:t>
      </w:r>
    </w:p>
    <w:p w:rsidR="00CF7C18" w:rsidRPr="00CF7C18" w:rsidRDefault="00CF7C18" w:rsidP="00CF7C18">
      <w:pPr>
        <w:spacing w:line="360" w:lineRule="auto"/>
        <w:ind w:firstLine="708"/>
        <w:jc w:val="both"/>
        <w:rPr>
          <w:rFonts w:ascii="Times New Roman" w:hAnsi="Times New Roman" w:cs="Times New Roman"/>
          <w:sz w:val="28"/>
          <w:szCs w:val="28"/>
        </w:rPr>
      </w:pPr>
      <w:r w:rsidRPr="00CF7C18">
        <w:rPr>
          <w:rFonts w:ascii="Times New Roman" w:hAnsi="Times New Roman" w:cs="Times New Roman"/>
          <w:sz w:val="28"/>
          <w:szCs w:val="28"/>
        </w:rPr>
        <w:t>Урок можно дополнить следующими материалами:</w:t>
      </w:r>
    </w:p>
    <w:p w:rsidR="00CF7C18" w:rsidRPr="00CF7C18" w:rsidRDefault="00CF7C18" w:rsidP="00CF7C18">
      <w:pPr>
        <w:shd w:val="clear" w:color="auto" w:fill="FFFFFF"/>
        <w:spacing w:after="225" w:line="360" w:lineRule="auto"/>
        <w:jc w:val="both"/>
        <w:outlineLvl w:val="2"/>
        <w:rPr>
          <w:rFonts w:ascii="Times New Roman" w:eastAsia="Times New Roman" w:hAnsi="Times New Roman" w:cs="Times New Roman"/>
          <w:b/>
          <w:caps/>
          <w:sz w:val="28"/>
          <w:szCs w:val="28"/>
          <w:lang w:eastAsia="ru-RU"/>
        </w:rPr>
      </w:pPr>
      <w:r w:rsidRPr="00CF7C18">
        <w:rPr>
          <w:rFonts w:ascii="Times New Roman" w:eastAsia="Times New Roman" w:hAnsi="Times New Roman" w:cs="Times New Roman"/>
          <w:b/>
          <w:caps/>
          <w:sz w:val="28"/>
          <w:szCs w:val="28"/>
          <w:lang w:eastAsia="ru-RU"/>
        </w:rPr>
        <w:t>ЧТО ТАКОЕ КОМПЬЮТЕРНОЕ ИСКУССТВО?</w:t>
      </w:r>
      <w:r>
        <w:rPr>
          <w:rFonts w:ascii="Times New Roman" w:eastAsia="Times New Roman" w:hAnsi="Times New Roman" w:cs="Times New Roman"/>
          <w:b/>
          <w:caps/>
          <w:sz w:val="28"/>
          <w:szCs w:val="28"/>
          <w:lang w:eastAsia="ru-RU"/>
        </w:rPr>
        <w:t xml:space="preserve"> </w:t>
      </w:r>
      <w:r w:rsidRPr="00CF7C18">
        <w:rPr>
          <w:rFonts w:ascii="Times New Roman" w:eastAsia="Times New Roman" w:hAnsi="Times New Roman" w:cs="Times New Roman"/>
          <w:caps/>
          <w:sz w:val="28"/>
          <w:szCs w:val="28"/>
          <w:lang w:eastAsia="ru-RU"/>
        </w:rPr>
        <w:t>(слайд</w:t>
      </w:r>
      <w:proofErr w:type="gramStart"/>
      <w:r w:rsidRPr="00CF7C18">
        <w:rPr>
          <w:rFonts w:ascii="Times New Roman" w:eastAsia="Times New Roman" w:hAnsi="Times New Roman" w:cs="Times New Roman"/>
          <w:caps/>
          <w:sz w:val="28"/>
          <w:szCs w:val="28"/>
          <w:lang w:eastAsia="ru-RU"/>
        </w:rPr>
        <w:t>1</w:t>
      </w:r>
      <w:proofErr w:type="gramEnd"/>
      <w:r w:rsidRPr="00CF7C18">
        <w:rPr>
          <w:rFonts w:ascii="Times New Roman" w:eastAsia="Times New Roman" w:hAnsi="Times New Roman" w:cs="Times New Roman"/>
          <w:caps/>
          <w:sz w:val="28"/>
          <w:szCs w:val="28"/>
          <w:lang w:eastAsia="ru-RU"/>
        </w:rPr>
        <w:t>)</w:t>
      </w:r>
    </w:p>
    <w:p w:rsidR="00CF7C18" w:rsidRPr="00CF7C18" w:rsidRDefault="00CF7C18" w:rsidP="00CF7C18">
      <w:pPr>
        <w:shd w:val="clear" w:color="auto" w:fill="FFFFFF"/>
        <w:spacing w:before="171" w:after="428" w:line="360" w:lineRule="auto"/>
        <w:jc w:val="both"/>
        <w:rPr>
          <w:rFonts w:ascii="Times New Roman" w:eastAsia="Times New Roman" w:hAnsi="Times New Roman" w:cs="Times New Roman"/>
          <w:sz w:val="28"/>
          <w:szCs w:val="28"/>
          <w:lang w:eastAsia="ru-RU"/>
        </w:rPr>
      </w:pPr>
      <w:r w:rsidRPr="00CF7C18">
        <w:rPr>
          <w:rFonts w:ascii="Times New Roman" w:eastAsia="Times New Roman" w:hAnsi="Times New Roman" w:cs="Times New Roman"/>
          <w:sz w:val="28"/>
          <w:szCs w:val="28"/>
          <w:lang w:eastAsia="ru-RU"/>
        </w:rPr>
        <w:t>Компьютерное искусство обычно относится к любой форме графического искусства или цифровых изображений, которые создаются с помощью компьютера, или к любым видам искусства, в которых подчеркивается роль компьютера. Это широкое определение также включает традиционные дисциплины, использующие компьютеры — например, оно охватывает кинетическое искусство с компьютерным управлением (особенно скульптуру) или компьютерную живопись, а также эквивалентные формы прикладного искусства (компьютеризированный дизайн, архитектура). </w:t>
      </w:r>
    </w:p>
    <w:p w:rsidR="00CF7C18" w:rsidRPr="00CF7C18" w:rsidRDefault="00CF7C18" w:rsidP="00CF7C18">
      <w:pPr>
        <w:pStyle w:val="3"/>
        <w:shd w:val="clear" w:color="auto" w:fill="FFFFFF"/>
        <w:spacing w:before="300" w:beforeAutospacing="0" w:after="225" w:afterAutospacing="0" w:line="360" w:lineRule="auto"/>
        <w:jc w:val="both"/>
        <w:rPr>
          <w:bCs w:val="0"/>
          <w:caps/>
          <w:sz w:val="28"/>
          <w:szCs w:val="28"/>
        </w:rPr>
      </w:pPr>
      <w:r w:rsidRPr="00CF7C18">
        <w:rPr>
          <w:bCs w:val="0"/>
          <w:caps/>
          <w:sz w:val="28"/>
          <w:szCs w:val="28"/>
        </w:rPr>
        <w:t>РОЛЬ ИНТЕРНЕТА</w:t>
      </w:r>
      <w:r>
        <w:rPr>
          <w:bCs w:val="0"/>
          <w:caps/>
          <w:sz w:val="28"/>
          <w:szCs w:val="28"/>
        </w:rPr>
        <w:t xml:space="preserve"> </w:t>
      </w:r>
      <w:r>
        <w:rPr>
          <w:b w:val="0"/>
          <w:caps/>
          <w:sz w:val="28"/>
          <w:szCs w:val="28"/>
        </w:rPr>
        <w:t>(слайд</w:t>
      </w:r>
      <w:proofErr w:type="gramStart"/>
      <w:r>
        <w:rPr>
          <w:b w:val="0"/>
          <w:caps/>
          <w:sz w:val="28"/>
          <w:szCs w:val="28"/>
        </w:rPr>
        <w:t>2</w:t>
      </w:r>
      <w:proofErr w:type="gramEnd"/>
      <w:r>
        <w:rPr>
          <w:b w:val="0"/>
          <w:caps/>
          <w:sz w:val="28"/>
          <w:szCs w:val="28"/>
        </w:rPr>
        <w:t>)</w:t>
      </w:r>
    </w:p>
    <w:p w:rsidR="00CF7C18" w:rsidRPr="00CF7C18" w:rsidRDefault="00CF7C18" w:rsidP="00CF7C18">
      <w:pPr>
        <w:pStyle w:val="aa"/>
        <w:shd w:val="clear" w:color="auto" w:fill="FFFFFF"/>
        <w:spacing w:before="171" w:beforeAutospacing="0" w:after="428" w:afterAutospacing="0" w:line="360" w:lineRule="auto"/>
        <w:ind w:firstLine="708"/>
        <w:jc w:val="both"/>
        <w:rPr>
          <w:sz w:val="28"/>
          <w:szCs w:val="28"/>
        </w:rPr>
      </w:pPr>
      <w:r w:rsidRPr="00CF7C18">
        <w:rPr>
          <w:sz w:val="28"/>
          <w:szCs w:val="28"/>
        </w:rPr>
        <w:t xml:space="preserve">Интернет стал важным средством, с помощью которого компьютерные художники смогли публиковать свои работы — теперь художники могут отправлять свои творения в онлайн-галереи или самостоятельно публиковать, загружая свои работы </w:t>
      </w:r>
      <w:proofErr w:type="gramStart"/>
      <w:r w:rsidRPr="00CF7C18">
        <w:rPr>
          <w:sz w:val="28"/>
          <w:szCs w:val="28"/>
        </w:rPr>
        <w:t>в</w:t>
      </w:r>
      <w:proofErr w:type="gramEnd"/>
      <w:r w:rsidRPr="00CF7C18">
        <w:rPr>
          <w:sz w:val="28"/>
          <w:szCs w:val="28"/>
        </w:rPr>
        <w:t xml:space="preserve"> личный блог или на веб-сайт. Это также создало интерактивные возможности, которые некоторые художники используют для создания виртуального опыта.</w:t>
      </w:r>
    </w:p>
    <w:p w:rsidR="00CF7C18" w:rsidRPr="00CF7C18" w:rsidRDefault="00CF7C18" w:rsidP="00CF7C18">
      <w:pPr>
        <w:pStyle w:val="3"/>
        <w:shd w:val="clear" w:color="auto" w:fill="FFFFFF"/>
        <w:spacing w:before="300" w:beforeAutospacing="0" w:after="225" w:afterAutospacing="0" w:line="360" w:lineRule="auto"/>
        <w:jc w:val="both"/>
        <w:rPr>
          <w:bCs w:val="0"/>
          <w:caps/>
          <w:sz w:val="28"/>
          <w:szCs w:val="28"/>
        </w:rPr>
      </w:pPr>
      <w:r w:rsidRPr="00CF7C18">
        <w:rPr>
          <w:bCs w:val="0"/>
          <w:caps/>
          <w:sz w:val="28"/>
          <w:szCs w:val="28"/>
        </w:rPr>
        <w:t>ХАРАКТЕРИСТИКИ: ТАК ЧТО ЖЕ ТАКОЕ КОМПЬЮТЕРНОЕ ИСКУССТВО, НАСТОЯЩЕЕ ЛИ ЭТО ИСКУССТВО?</w:t>
      </w:r>
      <w:r>
        <w:rPr>
          <w:bCs w:val="0"/>
          <w:caps/>
          <w:sz w:val="28"/>
          <w:szCs w:val="28"/>
        </w:rPr>
        <w:t xml:space="preserve"> </w:t>
      </w:r>
      <w:r>
        <w:rPr>
          <w:b w:val="0"/>
          <w:caps/>
          <w:sz w:val="28"/>
          <w:szCs w:val="28"/>
        </w:rPr>
        <w:t>(слайд3)</w:t>
      </w:r>
    </w:p>
    <w:p w:rsidR="00CF7C18" w:rsidRPr="00CF7C18" w:rsidRDefault="00CF7C18" w:rsidP="00CF7C18">
      <w:pPr>
        <w:pStyle w:val="aa"/>
        <w:shd w:val="clear" w:color="auto" w:fill="FFFFFF"/>
        <w:spacing w:before="171" w:beforeAutospacing="0" w:after="428" w:afterAutospacing="0" w:line="360" w:lineRule="auto"/>
        <w:ind w:firstLine="708"/>
        <w:jc w:val="both"/>
        <w:rPr>
          <w:sz w:val="28"/>
          <w:szCs w:val="28"/>
        </w:rPr>
      </w:pPr>
      <w:r w:rsidRPr="00CF7C18">
        <w:rPr>
          <w:sz w:val="28"/>
          <w:szCs w:val="28"/>
        </w:rPr>
        <w:t>Существует много различий между компьютерным искусством и традиционным изобразительным искусством (живопись, графика и скульптура). Цифровое искусство, однажды созданное, может быть легко произведено массово (именно поэтому оно популярно у художников, которые практикуют поп-арт и плакатное искусство). С другой стороны, традиционное искусство, как правило, отнимает больше времени, и в результате каждое произведение уникально.</w:t>
      </w:r>
    </w:p>
    <w:p w:rsidR="00CF7C18" w:rsidRPr="00CF7C18" w:rsidRDefault="00CF7C18" w:rsidP="00CF7C18">
      <w:pPr>
        <w:pStyle w:val="aa"/>
        <w:shd w:val="clear" w:color="auto" w:fill="FFFFFF"/>
        <w:spacing w:before="171" w:beforeAutospacing="0" w:after="428" w:afterAutospacing="0" w:line="360" w:lineRule="auto"/>
        <w:ind w:firstLine="708"/>
        <w:jc w:val="both"/>
        <w:rPr>
          <w:sz w:val="28"/>
          <w:szCs w:val="28"/>
        </w:rPr>
      </w:pPr>
      <w:r w:rsidRPr="00CF7C18">
        <w:rPr>
          <w:sz w:val="28"/>
          <w:szCs w:val="28"/>
        </w:rPr>
        <w:t>В то время как традиционное искусство может быть оцифровано, как в компьютерной иллюстрации, остается вопрос, отсутствует ли душа художника в цифровом искусстве? Может ли цифровое искусство действительно выражать внутренние эмоции художника? Традиционалисты говорят, что нет, нет никакого сравнения. Современные художники расходятся во мнениях, настаивая на том, что компьютерное искусство — это высококвалифицированная профессия, освоение которой может занять годы (отсюда популярность курсов цифрового искусства в художественных школах). Они настаивают на том, что правила искусства, такие как светотень (затенение), композиция, форма и ценности, существуют в цифровом искусстве так же, как и в традиционном искусстве. По этой причине имеет ли значение, держит ли художник мышь или кисть? Без сомнения, дебаты будут продолжаться.</w:t>
      </w:r>
    </w:p>
    <w:p w:rsidR="002C7C20" w:rsidRDefault="002C7C20" w:rsidP="00CF7C18">
      <w:pPr>
        <w:pStyle w:val="aa"/>
        <w:shd w:val="clear" w:color="auto" w:fill="FFFFFF"/>
        <w:spacing w:before="171" w:beforeAutospacing="0" w:after="428" w:afterAutospacing="0" w:line="360" w:lineRule="auto"/>
        <w:ind w:firstLine="708"/>
        <w:jc w:val="both"/>
        <w:rPr>
          <w:sz w:val="28"/>
          <w:szCs w:val="28"/>
        </w:rPr>
      </w:pPr>
      <w:r>
        <w:rPr>
          <w:sz w:val="28"/>
          <w:szCs w:val="28"/>
        </w:rPr>
        <w:t>(Слайд 4)</w:t>
      </w:r>
    </w:p>
    <w:p w:rsidR="00CF7C18" w:rsidRPr="00CF7C18" w:rsidRDefault="00CF7C18" w:rsidP="00CF7C18">
      <w:pPr>
        <w:pStyle w:val="aa"/>
        <w:shd w:val="clear" w:color="auto" w:fill="FFFFFF"/>
        <w:spacing w:before="171" w:beforeAutospacing="0" w:after="428" w:afterAutospacing="0" w:line="360" w:lineRule="auto"/>
        <w:ind w:firstLine="708"/>
        <w:jc w:val="both"/>
        <w:rPr>
          <w:sz w:val="28"/>
          <w:szCs w:val="28"/>
        </w:rPr>
      </w:pPr>
      <w:r>
        <w:rPr>
          <w:sz w:val="28"/>
          <w:szCs w:val="28"/>
        </w:rPr>
        <w:t>К</w:t>
      </w:r>
      <w:r w:rsidRPr="00CF7C18">
        <w:rPr>
          <w:sz w:val="28"/>
          <w:szCs w:val="28"/>
        </w:rPr>
        <w:t>омпьютерное искусство коснулось жизни обычных людей так, как традиционное искусство могло только мечтать. Сегодня практически невозможно купить что-либо — от продуктов питания до книг или праздников — без того, чтобы не познакомиться с компьютерным искусством, будь то упаковка, обложка книги или глянцевая печатная брошюра. И это еще до того, как мы упомянем его центральную роль в индустрии кино, анимации и игр. Если бы у искусства была цель повлиять на человечество, компьютерное искусство, вероятно, победило бы.</w:t>
      </w:r>
    </w:p>
    <w:p w:rsidR="00CF7C18" w:rsidRPr="002C7C20" w:rsidRDefault="00CF7C18" w:rsidP="00CF7C18">
      <w:pPr>
        <w:pStyle w:val="2"/>
        <w:shd w:val="clear" w:color="auto" w:fill="FFFFFF"/>
        <w:spacing w:before="300" w:after="225" w:line="360" w:lineRule="auto"/>
        <w:jc w:val="both"/>
        <w:rPr>
          <w:rFonts w:ascii="Times New Roman" w:hAnsi="Times New Roman" w:cs="Times New Roman"/>
          <w:bCs w:val="0"/>
          <w:caps/>
          <w:color w:val="auto"/>
          <w:sz w:val="28"/>
          <w:szCs w:val="28"/>
        </w:rPr>
      </w:pPr>
      <w:r w:rsidRPr="002C7C20">
        <w:rPr>
          <w:rFonts w:ascii="Times New Roman" w:hAnsi="Times New Roman" w:cs="Times New Roman"/>
          <w:bCs w:val="0"/>
          <w:caps/>
          <w:color w:val="auto"/>
          <w:sz w:val="28"/>
          <w:szCs w:val="28"/>
        </w:rPr>
        <w:t>РАЗЛИЧНЫЕ ВИДЫ КОМПЬЮТЕРНОГО ИСКУССТВА</w:t>
      </w:r>
    </w:p>
    <w:p w:rsidR="00CF7C18" w:rsidRPr="002C7C20" w:rsidRDefault="00CF7C18" w:rsidP="00CF7C18">
      <w:pPr>
        <w:pStyle w:val="3"/>
        <w:shd w:val="clear" w:color="auto" w:fill="FFFFFF"/>
        <w:spacing w:before="300" w:beforeAutospacing="0" w:after="225" w:afterAutospacing="0" w:line="360" w:lineRule="auto"/>
        <w:jc w:val="both"/>
        <w:rPr>
          <w:bCs w:val="0"/>
          <w:caps/>
          <w:sz w:val="28"/>
          <w:szCs w:val="28"/>
        </w:rPr>
      </w:pPr>
      <w:r w:rsidRPr="002C7C20">
        <w:rPr>
          <w:bCs w:val="0"/>
          <w:caps/>
          <w:sz w:val="28"/>
          <w:szCs w:val="28"/>
        </w:rPr>
        <w:t>КОМПЬЮТЕРНАЯ ГРАФИКА</w:t>
      </w:r>
      <w:r w:rsidR="002C7C20">
        <w:rPr>
          <w:bCs w:val="0"/>
          <w:caps/>
          <w:sz w:val="28"/>
          <w:szCs w:val="28"/>
        </w:rPr>
        <w:t xml:space="preserve"> (слайды 5-10)</w:t>
      </w:r>
    </w:p>
    <w:p w:rsidR="00CF7C18" w:rsidRDefault="00CF7C18" w:rsidP="002C7C20">
      <w:pPr>
        <w:pStyle w:val="aa"/>
        <w:shd w:val="clear" w:color="auto" w:fill="FFFFFF"/>
        <w:spacing w:before="171" w:beforeAutospacing="0" w:after="428" w:afterAutospacing="0" w:line="360" w:lineRule="auto"/>
        <w:ind w:firstLine="708"/>
        <w:jc w:val="both"/>
        <w:rPr>
          <w:sz w:val="28"/>
          <w:szCs w:val="28"/>
        </w:rPr>
      </w:pPr>
      <w:r w:rsidRPr="00CF7C18">
        <w:rPr>
          <w:sz w:val="28"/>
          <w:szCs w:val="28"/>
        </w:rPr>
        <w:t>Это самая прибыльная область компьютерного искусства, которая предполагает использование специализированного программного обеспечения для создания компьютерных изображений. Изображения могут варьироваться от чего-то довольно простого (например, логотипа компании) до невероятно сложной анимации и реалистичного компьютерного фильма (спецэффекты). Они произвели революцию в компьютерных играх, кинобизнесе и индустрии анимации. «</w:t>
      </w:r>
      <w:proofErr w:type="spellStart"/>
      <w:r w:rsidRPr="00CF7C18">
        <w:rPr>
          <w:sz w:val="28"/>
          <w:szCs w:val="28"/>
        </w:rPr>
        <w:t>Pixar</w:t>
      </w:r>
      <w:proofErr w:type="spellEnd"/>
      <w:r w:rsidRPr="00CF7C18">
        <w:rPr>
          <w:sz w:val="28"/>
          <w:szCs w:val="28"/>
        </w:rPr>
        <w:t xml:space="preserve"> </w:t>
      </w:r>
      <w:proofErr w:type="spellStart"/>
      <w:r w:rsidRPr="00CF7C18">
        <w:rPr>
          <w:sz w:val="28"/>
          <w:szCs w:val="28"/>
        </w:rPr>
        <w:t>Animation</w:t>
      </w:r>
      <w:proofErr w:type="spellEnd"/>
      <w:r w:rsidRPr="00CF7C18">
        <w:rPr>
          <w:sz w:val="28"/>
          <w:szCs w:val="28"/>
        </w:rPr>
        <w:t xml:space="preserve"> </w:t>
      </w:r>
      <w:proofErr w:type="spellStart"/>
      <w:r w:rsidRPr="00CF7C18">
        <w:rPr>
          <w:sz w:val="28"/>
          <w:szCs w:val="28"/>
        </w:rPr>
        <w:t>Studios</w:t>
      </w:r>
      <w:proofErr w:type="spellEnd"/>
      <w:r w:rsidRPr="00CF7C18">
        <w:rPr>
          <w:sz w:val="28"/>
          <w:szCs w:val="28"/>
        </w:rPr>
        <w:t>», отмеченная наградами студия компьютерной анимации, — это всего лишь одна история успеха в этой отрасли.</w:t>
      </w:r>
    </w:p>
    <w:p w:rsidR="002C7C20" w:rsidRPr="002C7C20" w:rsidRDefault="002C7C20" w:rsidP="002C7C20">
      <w:pPr>
        <w:pStyle w:val="3"/>
        <w:shd w:val="clear" w:color="auto" w:fill="FFFFFF"/>
        <w:spacing w:before="300" w:beforeAutospacing="0" w:after="225" w:afterAutospacing="0" w:line="360" w:lineRule="auto"/>
        <w:jc w:val="both"/>
        <w:rPr>
          <w:bCs w:val="0"/>
          <w:sz w:val="28"/>
          <w:szCs w:val="28"/>
        </w:rPr>
      </w:pPr>
      <w:r w:rsidRPr="002C7C20">
        <w:rPr>
          <w:bCs w:val="0"/>
          <w:sz w:val="28"/>
          <w:szCs w:val="28"/>
        </w:rPr>
        <w:t>КОМПЬЮТЕРНАЯ ИЛЛЮСТРАЦИЯ</w:t>
      </w:r>
    </w:p>
    <w:p w:rsidR="002C7C20" w:rsidRPr="002C7C20" w:rsidRDefault="002C7C20" w:rsidP="002C7C20">
      <w:pPr>
        <w:pStyle w:val="aa"/>
        <w:shd w:val="clear" w:color="auto" w:fill="FFFFFF"/>
        <w:spacing w:before="171" w:beforeAutospacing="0" w:after="428" w:afterAutospacing="0" w:line="360" w:lineRule="auto"/>
        <w:jc w:val="both"/>
        <w:rPr>
          <w:sz w:val="28"/>
          <w:szCs w:val="28"/>
        </w:rPr>
      </w:pPr>
      <w:proofErr w:type="spellStart"/>
      <w:r>
        <w:rPr>
          <w:sz w:val="28"/>
          <w:szCs w:val="28"/>
        </w:rPr>
        <w:t>Ц</w:t>
      </w:r>
      <w:r w:rsidRPr="002C7C20">
        <w:rPr>
          <w:sz w:val="28"/>
          <w:szCs w:val="28"/>
        </w:rPr>
        <w:t>цифров</w:t>
      </w:r>
      <w:r>
        <w:rPr>
          <w:sz w:val="28"/>
          <w:szCs w:val="28"/>
        </w:rPr>
        <w:t>ая</w:t>
      </w:r>
      <w:proofErr w:type="spellEnd"/>
      <w:r>
        <w:rPr>
          <w:sz w:val="28"/>
          <w:szCs w:val="28"/>
        </w:rPr>
        <w:t xml:space="preserve"> </w:t>
      </w:r>
      <w:r w:rsidRPr="002C7C20">
        <w:rPr>
          <w:sz w:val="28"/>
          <w:szCs w:val="28"/>
        </w:rPr>
        <w:t xml:space="preserve"> </w:t>
      </w:r>
      <w:proofErr w:type="spellStart"/>
      <w:r w:rsidRPr="002C7C20">
        <w:rPr>
          <w:sz w:val="28"/>
          <w:szCs w:val="28"/>
        </w:rPr>
        <w:t>иллюстраци</w:t>
      </w:r>
      <w:r>
        <w:rPr>
          <w:sz w:val="28"/>
          <w:szCs w:val="28"/>
        </w:rPr>
        <w:t>ия</w:t>
      </w:r>
      <w:proofErr w:type="spellEnd"/>
      <w:r>
        <w:rPr>
          <w:sz w:val="28"/>
          <w:szCs w:val="28"/>
        </w:rPr>
        <w:t xml:space="preserve"> -</w:t>
      </w:r>
      <w:r w:rsidRPr="002C7C20">
        <w:rPr>
          <w:sz w:val="28"/>
          <w:szCs w:val="28"/>
        </w:rPr>
        <w:t xml:space="preserve"> это использование компьютерного программного обеспечения, такого как «</w:t>
      </w:r>
      <w:proofErr w:type="spellStart"/>
      <w:r w:rsidRPr="002C7C20">
        <w:rPr>
          <w:sz w:val="28"/>
          <w:szCs w:val="28"/>
        </w:rPr>
        <w:t>Adobe</w:t>
      </w:r>
      <w:proofErr w:type="spellEnd"/>
      <w:r w:rsidRPr="002C7C20">
        <w:rPr>
          <w:sz w:val="28"/>
          <w:szCs w:val="28"/>
        </w:rPr>
        <w:t xml:space="preserve"> </w:t>
      </w:r>
      <w:proofErr w:type="spellStart"/>
      <w:r w:rsidRPr="002C7C20">
        <w:rPr>
          <w:sz w:val="28"/>
          <w:szCs w:val="28"/>
        </w:rPr>
        <w:t>Illustrator</w:t>
      </w:r>
      <w:proofErr w:type="spellEnd"/>
      <w:r w:rsidRPr="002C7C20">
        <w:rPr>
          <w:sz w:val="28"/>
          <w:szCs w:val="28"/>
        </w:rPr>
        <w:t>», для создания произведений искусства, аналогичных традиционному изобразительному искусству. Хотя фотографические элементы могут быть включены в такие работы, они не являются их основной основой. Чаще всего цифровые иллюстрации создаются с нуля. Он обычно используется в индустрии моды дизайнерами для своих дизайнерских макетов.</w:t>
      </w:r>
    </w:p>
    <w:p w:rsidR="005F343B" w:rsidRPr="005F343B" w:rsidRDefault="005F343B" w:rsidP="005F343B">
      <w:pPr>
        <w:pStyle w:val="2"/>
        <w:shd w:val="clear" w:color="auto" w:fill="FFFFFF"/>
        <w:spacing w:before="480" w:after="240" w:line="360" w:lineRule="auto"/>
        <w:jc w:val="both"/>
        <w:rPr>
          <w:rFonts w:ascii="Times New Roman" w:eastAsia="Times New Roman" w:hAnsi="Times New Roman" w:cs="Times New Roman"/>
          <w:b w:val="0"/>
          <w:bCs w:val="0"/>
          <w:color w:val="auto"/>
          <w:sz w:val="28"/>
          <w:szCs w:val="28"/>
          <w:lang w:eastAsia="ru-RU"/>
        </w:rPr>
      </w:pPr>
      <w:r w:rsidRPr="005F343B">
        <w:rPr>
          <w:rFonts w:ascii="Times New Roman" w:eastAsia="Times New Roman" w:hAnsi="Times New Roman" w:cs="Times New Roman"/>
          <w:color w:val="auto"/>
          <w:sz w:val="28"/>
          <w:szCs w:val="28"/>
          <w:lang w:eastAsia="ru-RU"/>
        </w:rPr>
        <w:t>Разница между 2D и 3D графикой (слайды 9-12)</w:t>
      </w:r>
    </w:p>
    <w:p w:rsidR="005F343B" w:rsidRPr="005F343B" w:rsidRDefault="005F343B" w:rsidP="005F343B">
      <w:pPr>
        <w:pStyle w:val="aa"/>
        <w:shd w:val="clear" w:color="auto" w:fill="FFFFFF"/>
        <w:spacing w:before="0" w:beforeAutospacing="0" w:line="360" w:lineRule="auto"/>
        <w:jc w:val="both"/>
        <w:rPr>
          <w:b/>
          <w:sz w:val="28"/>
          <w:szCs w:val="28"/>
        </w:rPr>
      </w:pPr>
      <w:r w:rsidRPr="005F343B">
        <w:rPr>
          <w:b/>
          <w:sz w:val="28"/>
          <w:szCs w:val="28"/>
        </w:rPr>
        <w:t>чем отличаются эти два вида графики и анимации </w:t>
      </w:r>
    </w:p>
    <w:p w:rsidR="005F343B" w:rsidRPr="005F343B" w:rsidRDefault="005F343B" w:rsidP="005F343B">
      <w:pPr>
        <w:pStyle w:val="aa"/>
        <w:shd w:val="clear" w:color="auto" w:fill="FFFFFF"/>
        <w:spacing w:before="0" w:beforeAutospacing="0" w:line="360" w:lineRule="auto"/>
        <w:jc w:val="both"/>
        <w:rPr>
          <w:sz w:val="28"/>
          <w:szCs w:val="28"/>
        </w:rPr>
      </w:pPr>
      <w:r w:rsidRPr="005F343B">
        <w:rPr>
          <w:sz w:val="28"/>
          <w:szCs w:val="28"/>
        </w:rPr>
        <w:t>Буква “D” (</w:t>
      </w:r>
      <w:proofErr w:type="spellStart"/>
      <w:r w:rsidRPr="005F343B">
        <w:rPr>
          <w:sz w:val="28"/>
          <w:szCs w:val="28"/>
        </w:rPr>
        <w:t>dimension</w:t>
      </w:r>
      <w:proofErr w:type="spellEnd"/>
      <w:r w:rsidRPr="005F343B">
        <w:rPr>
          <w:sz w:val="28"/>
          <w:szCs w:val="28"/>
        </w:rPr>
        <w:t>) в переводе с английского буквально означает “измерение/плоскость/грань/направление”. Визуально 2D – это плоская двухмерная картинка, поскольку имеет только длину (X) и ширину (Y), а 3D – это трехмерная картинка с высотой/глубиной (Z), поэтому появляется объем и перспектива. </w:t>
      </w:r>
    </w:p>
    <w:p w:rsidR="002C7C20" w:rsidRPr="00CF7C18" w:rsidRDefault="005F343B" w:rsidP="002C7C20">
      <w:pPr>
        <w:pStyle w:val="aa"/>
        <w:shd w:val="clear" w:color="auto" w:fill="FFFFFF"/>
        <w:spacing w:before="171" w:beforeAutospacing="0" w:after="428" w:afterAutospacing="0" w:line="360" w:lineRule="auto"/>
        <w:ind w:firstLine="708"/>
        <w:jc w:val="both"/>
        <w:rPr>
          <w:sz w:val="28"/>
          <w:szCs w:val="28"/>
        </w:rPr>
      </w:pPr>
      <w:r>
        <w:rPr>
          <w:rFonts w:ascii="CoFo Sans" w:hAnsi="CoFo Sans"/>
          <w:color w:val="282828"/>
          <w:sz w:val="30"/>
          <w:szCs w:val="30"/>
          <w:shd w:val="clear" w:color="auto" w:fill="FFFFFF"/>
        </w:rPr>
        <w:t xml:space="preserve">2D-графику используют в основном для создания иллюстраций, </w:t>
      </w:r>
      <w:proofErr w:type="spellStart"/>
      <w:r>
        <w:rPr>
          <w:rFonts w:ascii="CoFo Sans" w:hAnsi="CoFo Sans"/>
          <w:color w:val="282828"/>
          <w:sz w:val="30"/>
          <w:szCs w:val="30"/>
          <w:shd w:val="clear" w:color="auto" w:fill="FFFFFF"/>
        </w:rPr>
        <w:t>инфографики</w:t>
      </w:r>
      <w:proofErr w:type="spellEnd"/>
      <w:r>
        <w:rPr>
          <w:rFonts w:ascii="CoFo Sans" w:hAnsi="CoFo Sans"/>
          <w:color w:val="282828"/>
          <w:sz w:val="30"/>
          <w:szCs w:val="30"/>
          <w:shd w:val="clear" w:color="auto" w:fill="FFFFFF"/>
        </w:rPr>
        <w:t xml:space="preserve"> и анимации. Она </w:t>
      </w:r>
      <w:proofErr w:type="gramStart"/>
      <w:r>
        <w:rPr>
          <w:rFonts w:ascii="CoFo Sans" w:hAnsi="CoFo Sans"/>
          <w:color w:val="282828"/>
          <w:sz w:val="30"/>
          <w:szCs w:val="30"/>
          <w:shd w:val="clear" w:color="auto" w:fill="FFFFFF"/>
        </w:rPr>
        <w:t>более стилистически</w:t>
      </w:r>
      <w:proofErr w:type="gramEnd"/>
      <w:r>
        <w:rPr>
          <w:rFonts w:ascii="CoFo Sans" w:hAnsi="CoFo Sans"/>
          <w:color w:val="282828"/>
          <w:sz w:val="30"/>
          <w:szCs w:val="30"/>
          <w:shd w:val="clear" w:color="auto" w:fill="FFFFFF"/>
        </w:rPr>
        <w:t xml:space="preserve"> разнообразна и дает художнику простор для творчества как раз потому, что не стремится к реализму.</w:t>
      </w:r>
      <w:r w:rsidRPr="005F343B">
        <w:rPr>
          <w:rFonts w:ascii="CoFo Sans" w:hAnsi="CoFo Sans"/>
          <w:color w:val="282828"/>
          <w:sz w:val="30"/>
          <w:szCs w:val="30"/>
          <w:shd w:val="clear" w:color="auto" w:fill="FFFFFF"/>
        </w:rPr>
        <w:t xml:space="preserve"> </w:t>
      </w:r>
      <w:r>
        <w:rPr>
          <w:rFonts w:ascii="CoFo Sans" w:hAnsi="CoFo Sans"/>
          <w:color w:val="282828"/>
          <w:sz w:val="30"/>
          <w:szCs w:val="30"/>
          <w:shd w:val="clear" w:color="auto" w:fill="FFFFFF"/>
        </w:rPr>
        <w:t xml:space="preserve">Трехмерную графику используют в кино, архитектурной визуализации, проектировании, </w:t>
      </w:r>
      <w:proofErr w:type="gramStart"/>
      <w:r>
        <w:rPr>
          <w:rFonts w:ascii="CoFo Sans" w:hAnsi="CoFo Sans"/>
          <w:color w:val="282828"/>
          <w:sz w:val="30"/>
          <w:szCs w:val="30"/>
          <w:shd w:val="clear" w:color="auto" w:fill="FFFFFF"/>
        </w:rPr>
        <w:t>гейм-дизайне</w:t>
      </w:r>
      <w:proofErr w:type="gramEnd"/>
      <w:r>
        <w:rPr>
          <w:rFonts w:ascii="CoFo Sans" w:hAnsi="CoFo Sans"/>
          <w:color w:val="282828"/>
          <w:sz w:val="30"/>
          <w:szCs w:val="30"/>
          <w:shd w:val="clear" w:color="auto" w:fill="FFFFFF"/>
        </w:rPr>
        <w:t>, мультипликации и рекламе. Она дает возможность создавать более сложные эффекты меньшими усилиями.</w:t>
      </w:r>
      <w:r w:rsidRPr="005F343B">
        <w:rPr>
          <w:rFonts w:ascii="CoFo Sans" w:hAnsi="CoFo Sans"/>
          <w:color w:val="282828"/>
          <w:sz w:val="30"/>
          <w:szCs w:val="30"/>
          <w:shd w:val="clear" w:color="auto" w:fill="FFFFFF"/>
        </w:rPr>
        <w:t xml:space="preserve"> </w:t>
      </w:r>
      <w:r>
        <w:rPr>
          <w:rFonts w:ascii="CoFo Sans" w:hAnsi="CoFo Sans"/>
          <w:color w:val="282828"/>
          <w:sz w:val="30"/>
          <w:szCs w:val="30"/>
          <w:shd w:val="clear" w:color="auto" w:fill="FFFFFF"/>
        </w:rPr>
        <w:t>В 3D такие эффекты создают с помощью таких программ, как </w:t>
      </w:r>
      <w:hyperlink r:id="rId8" w:history="1">
        <w:r>
          <w:rPr>
            <w:rStyle w:val="a4"/>
            <w:rFonts w:ascii="CoFo Sans" w:hAnsi="CoFo Sans"/>
            <w:color w:val="282828"/>
            <w:sz w:val="30"/>
            <w:szCs w:val="30"/>
            <w:u w:val="none"/>
            <w:shd w:val="clear" w:color="auto" w:fill="FFFFFF"/>
          </w:rPr>
          <w:t xml:space="preserve">3Ds </w:t>
        </w:r>
        <w:proofErr w:type="spellStart"/>
        <w:r>
          <w:rPr>
            <w:rStyle w:val="a4"/>
            <w:rFonts w:ascii="CoFo Sans" w:hAnsi="CoFo Sans"/>
            <w:color w:val="282828"/>
            <w:sz w:val="30"/>
            <w:szCs w:val="30"/>
            <w:u w:val="none"/>
            <w:shd w:val="clear" w:color="auto" w:fill="FFFFFF"/>
          </w:rPr>
          <w:t>Max</w:t>
        </w:r>
        <w:proofErr w:type="spellEnd"/>
      </w:hyperlink>
      <w:r>
        <w:rPr>
          <w:rFonts w:ascii="CoFo Sans" w:hAnsi="CoFo Sans"/>
          <w:color w:val="282828"/>
          <w:sz w:val="30"/>
          <w:szCs w:val="30"/>
          <w:shd w:val="clear" w:color="auto" w:fill="FFFFFF"/>
        </w:rPr>
        <w:t> или </w:t>
      </w:r>
      <w:proofErr w:type="spellStart"/>
      <w:r>
        <w:fldChar w:fldCharType="begin"/>
      </w:r>
      <w:r>
        <w:instrText xml:space="preserve"> HYPERLINK "https://media.contented.ru/glossary/unreal-engine/" </w:instrText>
      </w:r>
      <w:r>
        <w:fldChar w:fldCharType="separate"/>
      </w:r>
      <w:r>
        <w:rPr>
          <w:rStyle w:val="a4"/>
          <w:rFonts w:ascii="CoFo Sans" w:hAnsi="CoFo Sans"/>
          <w:color w:val="282828"/>
          <w:sz w:val="30"/>
          <w:szCs w:val="30"/>
          <w:u w:val="none"/>
          <w:shd w:val="clear" w:color="auto" w:fill="FFFFFF"/>
        </w:rPr>
        <w:t>Unreal</w:t>
      </w:r>
      <w:proofErr w:type="spellEnd"/>
      <w:r>
        <w:rPr>
          <w:rStyle w:val="a4"/>
          <w:rFonts w:ascii="CoFo Sans" w:hAnsi="CoFo Sans"/>
          <w:color w:val="282828"/>
          <w:sz w:val="30"/>
          <w:szCs w:val="30"/>
          <w:u w:val="none"/>
          <w:shd w:val="clear" w:color="auto" w:fill="FFFFFF"/>
        </w:rPr>
        <w:t xml:space="preserve"> </w:t>
      </w:r>
      <w:proofErr w:type="spellStart"/>
      <w:r>
        <w:rPr>
          <w:rStyle w:val="a4"/>
          <w:rFonts w:ascii="CoFo Sans" w:hAnsi="CoFo Sans"/>
          <w:color w:val="282828"/>
          <w:sz w:val="30"/>
          <w:szCs w:val="30"/>
          <w:u w:val="none"/>
          <w:shd w:val="clear" w:color="auto" w:fill="FFFFFF"/>
        </w:rPr>
        <w:t>Engine</w:t>
      </w:r>
      <w:proofErr w:type="spellEnd"/>
      <w:r>
        <w:fldChar w:fldCharType="end"/>
      </w:r>
      <w:r>
        <w:rPr>
          <w:rFonts w:ascii="CoFo Sans" w:hAnsi="CoFo Sans"/>
          <w:color w:val="282828"/>
          <w:sz w:val="30"/>
          <w:szCs w:val="30"/>
          <w:shd w:val="clear" w:color="auto" w:fill="FFFFFF"/>
        </w:rPr>
        <w:t>. Достаточно выставить источники света и задать перспективу в настройках. Анимировать некоторые сцены, сделать окружение или массовку тоже дешевле в 3D.</w:t>
      </w:r>
    </w:p>
    <w:p w:rsidR="00842C1B" w:rsidRPr="00CF7C18" w:rsidRDefault="00842C1B" w:rsidP="00CF7C18">
      <w:pPr>
        <w:spacing w:line="360" w:lineRule="auto"/>
        <w:jc w:val="both"/>
        <w:rPr>
          <w:rFonts w:ascii="Times New Roman" w:hAnsi="Times New Roman" w:cs="Times New Roman"/>
          <w:sz w:val="28"/>
          <w:szCs w:val="28"/>
        </w:rPr>
      </w:pPr>
    </w:p>
    <w:p w:rsidR="00842C1B" w:rsidRDefault="00842C1B" w:rsidP="00440F01">
      <w:pPr>
        <w:spacing w:line="360" w:lineRule="auto"/>
        <w:ind w:firstLine="708"/>
        <w:rPr>
          <w:rFonts w:ascii="Times New Roman" w:hAnsi="Times New Roman" w:cs="Times New Roman"/>
          <w:sz w:val="28"/>
          <w:szCs w:val="28"/>
        </w:rPr>
      </w:pPr>
    </w:p>
    <w:p w:rsidR="00842C1B" w:rsidRDefault="00842C1B" w:rsidP="004247A3">
      <w:pPr>
        <w:ind w:firstLine="708"/>
        <w:rPr>
          <w:rFonts w:ascii="Times New Roman" w:hAnsi="Times New Roman" w:cs="Times New Roman"/>
          <w:sz w:val="28"/>
          <w:szCs w:val="28"/>
        </w:rPr>
      </w:pPr>
    </w:p>
    <w:p w:rsidR="00842C1B" w:rsidRDefault="00842C1B" w:rsidP="004247A3">
      <w:pPr>
        <w:ind w:firstLine="708"/>
        <w:rPr>
          <w:rFonts w:ascii="Times New Roman" w:hAnsi="Times New Roman" w:cs="Times New Roman"/>
          <w:sz w:val="28"/>
          <w:szCs w:val="28"/>
        </w:rPr>
      </w:pPr>
    </w:p>
    <w:p w:rsidR="00842C1B" w:rsidRDefault="00842C1B" w:rsidP="004247A3">
      <w:pPr>
        <w:ind w:firstLine="708"/>
        <w:rPr>
          <w:rFonts w:ascii="Times New Roman" w:hAnsi="Times New Roman" w:cs="Times New Roman"/>
          <w:sz w:val="28"/>
          <w:szCs w:val="28"/>
        </w:rPr>
      </w:pPr>
    </w:p>
    <w:p w:rsidR="00842C1B" w:rsidRDefault="00842C1B" w:rsidP="004247A3">
      <w:pPr>
        <w:ind w:firstLine="708"/>
        <w:rPr>
          <w:rFonts w:ascii="Times New Roman" w:hAnsi="Times New Roman" w:cs="Times New Roman"/>
          <w:sz w:val="28"/>
          <w:szCs w:val="28"/>
        </w:rPr>
      </w:pPr>
    </w:p>
    <w:p w:rsidR="00842C1B" w:rsidRDefault="00842C1B" w:rsidP="004247A3">
      <w:pPr>
        <w:ind w:firstLine="708"/>
        <w:rPr>
          <w:rFonts w:ascii="Times New Roman" w:hAnsi="Times New Roman" w:cs="Times New Roman"/>
          <w:sz w:val="28"/>
          <w:szCs w:val="28"/>
        </w:rPr>
      </w:pPr>
    </w:p>
    <w:sectPr w:rsidR="00842C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Fo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1D258D"/>
    <w:multiLevelType w:val="hybridMultilevel"/>
    <w:tmpl w:val="98E038B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56E67634"/>
    <w:multiLevelType w:val="multilevel"/>
    <w:tmpl w:val="348AE5EE"/>
    <w:lvl w:ilvl="0">
      <w:start w:val="1"/>
      <w:numFmt w:val="decimal"/>
      <w:pStyle w:val="a"/>
      <w:lvlText w:val="%1."/>
      <w:lvlJc w:val="left"/>
      <w:pPr>
        <w:ind w:left="720" w:hanging="360"/>
      </w:pPr>
      <w:rPr>
        <w:rFonts w:hint="default"/>
        <w:color w:val="D9127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6B8"/>
    <w:rsid w:val="00007633"/>
    <w:rsid w:val="00026B63"/>
    <w:rsid w:val="00071D8D"/>
    <w:rsid w:val="00097BBF"/>
    <w:rsid w:val="001B40DC"/>
    <w:rsid w:val="001D208D"/>
    <w:rsid w:val="001E3FAD"/>
    <w:rsid w:val="00214E35"/>
    <w:rsid w:val="00231102"/>
    <w:rsid w:val="00236437"/>
    <w:rsid w:val="00261594"/>
    <w:rsid w:val="002C3349"/>
    <w:rsid w:val="002C5FEA"/>
    <w:rsid w:val="002C73A5"/>
    <w:rsid w:val="002C7C20"/>
    <w:rsid w:val="003B326F"/>
    <w:rsid w:val="003B4A62"/>
    <w:rsid w:val="003F4AD6"/>
    <w:rsid w:val="004247A3"/>
    <w:rsid w:val="00440F01"/>
    <w:rsid w:val="00454EA2"/>
    <w:rsid w:val="004C30D0"/>
    <w:rsid w:val="00515825"/>
    <w:rsid w:val="0053777A"/>
    <w:rsid w:val="0059691A"/>
    <w:rsid w:val="005F343B"/>
    <w:rsid w:val="0064034F"/>
    <w:rsid w:val="00642E0E"/>
    <w:rsid w:val="006C1488"/>
    <w:rsid w:val="006E3BB5"/>
    <w:rsid w:val="00737256"/>
    <w:rsid w:val="007F5B68"/>
    <w:rsid w:val="00842C1B"/>
    <w:rsid w:val="0084333B"/>
    <w:rsid w:val="00886CFB"/>
    <w:rsid w:val="008B585D"/>
    <w:rsid w:val="008F1B8D"/>
    <w:rsid w:val="00920A06"/>
    <w:rsid w:val="009676B8"/>
    <w:rsid w:val="009B4CC1"/>
    <w:rsid w:val="00AB7FC4"/>
    <w:rsid w:val="00AD0CC3"/>
    <w:rsid w:val="00B52FC5"/>
    <w:rsid w:val="00B6658E"/>
    <w:rsid w:val="00BF20F2"/>
    <w:rsid w:val="00C9036C"/>
    <w:rsid w:val="00CA09B3"/>
    <w:rsid w:val="00CE30B6"/>
    <w:rsid w:val="00CF7C18"/>
    <w:rsid w:val="00DA3B30"/>
    <w:rsid w:val="00DD5C41"/>
    <w:rsid w:val="00E800C2"/>
    <w:rsid w:val="00EC1625"/>
    <w:rsid w:val="00F27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2">
    <w:name w:val="heading 2"/>
    <w:basedOn w:val="a0"/>
    <w:next w:val="a0"/>
    <w:link w:val="20"/>
    <w:uiPriority w:val="9"/>
    <w:semiHidden/>
    <w:unhideWhenUsed/>
    <w:qFormat/>
    <w:rsid w:val="00CF7C1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link w:val="30"/>
    <w:uiPriority w:val="9"/>
    <w:qFormat/>
    <w:rsid w:val="00CF7C1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9676B8"/>
    <w:rPr>
      <w:color w:val="0000FF" w:themeColor="hyperlink"/>
      <w:u w:val="single"/>
    </w:rPr>
  </w:style>
  <w:style w:type="paragraph" w:styleId="a5">
    <w:name w:val="Balloon Text"/>
    <w:basedOn w:val="a0"/>
    <w:link w:val="a6"/>
    <w:uiPriority w:val="99"/>
    <w:semiHidden/>
    <w:unhideWhenUsed/>
    <w:rsid w:val="00DA3B30"/>
    <w:pPr>
      <w:spacing w:after="0" w:line="240" w:lineRule="auto"/>
    </w:pPr>
    <w:rPr>
      <w:rFonts w:ascii="Tahoma" w:hAnsi="Tahoma" w:cs="Tahoma"/>
      <w:sz w:val="16"/>
      <w:szCs w:val="16"/>
    </w:rPr>
  </w:style>
  <w:style w:type="character" w:customStyle="1" w:styleId="a6">
    <w:name w:val="Текст выноски Знак"/>
    <w:basedOn w:val="a1"/>
    <w:link w:val="a5"/>
    <w:uiPriority w:val="99"/>
    <w:semiHidden/>
    <w:rsid w:val="00DA3B30"/>
    <w:rPr>
      <w:rFonts w:ascii="Tahoma" w:hAnsi="Tahoma" w:cs="Tahoma"/>
      <w:sz w:val="16"/>
      <w:szCs w:val="16"/>
    </w:rPr>
  </w:style>
  <w:style w:type="character" w:styleId="a7">
    <w:name w:val="Strong"/>
    <w:basedOn w:val="a1"/>
    <w:uiPriority w:val="22"/>
    <w:qFormat/>
    <w:rsid w:val="00515825"/>
    <w:rPr>
      <w:b/>
      <w:bCs/>
    </w:rPr>
  </w:style>
  <w:style w:type="paragraph" w:customStyle="1" w:styleId="a">
    <w:name w:val="Стилья для нум. списка"/>
    <w:basedOn w:val="a0"/>
    <w:link w:val="a8"/>
    <w:qFormat/>
    <w:rsid w:val="00842C1B"/>
    <w:pPr>
      <w:keepNext/>
      <w:keepLines/>
      <w:widowControl w:val="0"/>
      <w:numPr>
        <w:numId w:val="1"/>
      </w:numPr>
      <w:spacing w:after="360" w:line="312" w:lineRule="auto"/>
      <w:ind w:left="567" w:hanging="567"/>
    </w:pPr>
    <w:rPr>
      <w:rFonts w:ascii="Arial" w:eastAsia="Arial" w:hAnsi="Arial" w:cs="Arial"/>
      <w:color w:val="0D0D0D" w:themeColor="text1" w:themeTint="F2"/>
      <w:sz w:val="28"/>
      <w:lang w:val="ru" w:eastAsia="ru-RU"/>
    </w:rPr>
  </w:style>
  <w:style w:type="character" w:customStyle="1" w:styleId="a8">
    <w:name w:val="Стилья для нум. списка Знак"/>
    <w:basedOn w:val="a1"/>
    <w:link w:val="a"/>
    <w:rsid w:val="00842C1B"/>
    <w:rPr>
      <w:rFonts w:ascii="Arial" w:eastAsia="Arial" w:hAnsi="Arial" w:cs="Arial"/>
      <w:color w:val="0D0D0D" w:themeColor="text1" w:themeTint="F2"/>
      <w:sz w:val="28"/>
      <w:lang w:val="ru" w:eastAsia="ru-RU"/>
    </w:rPr>
  </w:style>
  <w:style w:type="paragraph" w:styleId="a9">
    <w:name w:val="List Paragraph"/>
    <w:basedOn w:val="a0"/>
    <w:uiPriority w:val="34"/>
    <w:qFormat/>
    <w:rsid w:val="002C3349"/>
    <w:pPr>
      <w:ind w:left="720"/>
      <w:contextualSpacing/>
    </w:pPr>
  </w:style>
  <w:style w:type="character" w:customStyle="1" w:styleId="30">
    <w:name w:val="Заголовок 3 Знак"/>
    <w:basedOn w:val="a1"/>
    <w:link w:val="3"/>
    <w:uiPriority w:val="9"/>
    <w:rsid w:val="00CF7C18"/>
    <w:rPr>
      <w:rFonts w:ascii="Times New Roman" w:eastAsia="Times New Roman" w:hAnsi="Times New Roman" w:cs="Times New Roman"/>
      <w:b/>
      <w:bCs/>
      <w:sz w:val="27"/>
      <w:szCs w:val="27"/>
      <w:lang w:eastAsia="ru-RU"/>
    </w:rPr>
  </w:style>
  <w:style w:type="paragraph" w:styleId="aa">
    <w:name w:val="Normal (Web)"/>
    <w:basedOn w:val="a0"/>
    <w:uiPriority w:val="99"/>
    <w:semiHidden/>
    <w:unhideWhenUsed/>
    <w:rsid w:val="00CF7C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1"/>
    <w:link w:val="2"/>
    <w:uiPriority w:val="9"/>
    <w:semiHidden/>
    <w:rsid w:val="00CF7C18"/>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2">
    <w:name w:val="heading 2"/>
    <w:basedOn w:val="a0"/>
    <w:next w:val="a0"/>
    <w:link w:val="20"/>
    <w:uiPriority w:val="9"/>
    <w:semiHidden/>
    <w:unhideWhenUsed/>
    <w:qFormat/>
    <w:rsid w:val="00CF7C1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link w:val="30"/>
    <w:uiPriority w:val="9"/>
    <w:qFormat/>
    <w:rsid w:val="00CF7C1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9676B8"/>
    <w:rPr>
      <w:color w:val="0000FF" w:themeColor="hyperlink"/>
      <w:u w:val="single"/>
    </w:rPr>
  </w:style>
  <w:style w:type="paragraph" w:styleId="a5">
    <w:name w:val="Balloon Text"/>
    <w:basedOn w:val="a0"/>
    <w:link w:val="a6"/>
    <w:uiPriority w:val="99"/>
    <w:semiHidden/>
    <w:unhideWhenUsed/>
    <w:rsid w:val="00DA3B30"/>
    <w:pPr>
      <w:spacing w:after="0" w:line="240" w:lineRule="auto"/>
    </w:pPr>
    <w:rPr>
      <w:rFonts w:ascii="Tahoma" w:hAnsi="Tahoma" w:cs="Tahoma"/>
      <w:sz w:val="16"/>
      <w:szCs w:val="16"/>
    </w:rPr>
  </w:style>
  <w:style w:type="character" w:customStyle="1" w:styleId="a6">
    <w:name w:val="Текст выноски Знак"/>
    <w:basedOn w:val="a1"/>
    <w:link w:val="a5"/>
    <w:uiPriority w:val="99"/>
    <w:semiHidden/>
    <w:rsid w:val="00DA3B30"/>
    <w:rPr>
      <w:rFonts w:ascii="Tahoma" w:hAnsi="Tahoma" w:cs="Tahoma"/>
      <w:sz w:val="16"/>
      <w:szCs w:val="16"/>
    </w:rPr>
  </w:style>
  <w:style w:type="character" w:styleId="a7">
    <w:name w:val="Strong"/>
    <w:basedOn w:val="a1"/>
    <w:uiPriority w:val="22"/>
    <w:qFormat/>
    <w:rsid w:val="00515825"/>
    <w:rPr>
      <w:b/>
      <w:bCs/>
    </w:rPr>
  </w:style>
  <w:style w:type="paragraph" w:customStyle="1" w:styleId="a">
    <w:name w:val="Стилья для нум. списка"/>
    <w:basedOn w:val="a0"/>
    <w:link w:val="a8"/>
    <w:qFormat/>
    <w:rsid w:val="00842C1B"/>
    <w:pPr>
      <w:keepNext/>
      <w:keepLines/>
      <w:widowControl w:val="0"/>
      <w:numPr>
        <w:numId w:val="1"/>
      </w:numPr>
      <w:spacing w:after="360" w:line="312" w:lineRule="auto"/>
      <w:ind w:left="567" w:hanging="567"/>
    </w:pPr>
    <w:rPr>
      <w:rFonts w:ascii="Arial" w:eastAsia="Arial" w:hAnsi="Arial" w:cs="Arial"/>
      <w:color w:val="0D0D0D" w:themeColor="text1" w:themeTint="F2"/>
      <w:sz w:val="28"/>
      <w:lang w:val="ru" w:eastAsia="ru-RU"/>
    </w:rPr>
  </w:style>
  <w:style w:type="character" w:customStyle="1" w:styleId="a8">
    <w:name w:val="Стилья для нум. списка Знак"/>
    <w:basedOn w:val="a1"/>
    <w:link w:val="a"/>
    <w:rsid w:val="00842C1B"/>
    <w:rPr>
      <w:rFonts w:ascii="Arial" w:eastAsia="Arial" w:hAnsi="Arial" w:cs="Arial"/>
      <w:color w:val="0D0D0D" w:themeColor="text1" w:themeTint="F2"/>
      <w:sz w:val="28"/>
      <w:lang w:val="ru" w:eastAsia="ru-RU"/>
    </w:rPr>
  </w:style>
  <w:style w:type="paragraph" w:styleId="a9">
    <w:name w:val="List Paragraph"/>
    <w:basedOn w:val="a0"/>
    <w:uiPriority w:val="34"/>
    <w:qFormat/>
    <w:rsid w:val="002C3349"/>
    <w:pPr>
      <w:ind w:left="720"/>
      <w:contextualSpacing/>
    </w:pPr>
  </w:style>
  <w:style w:type="character" w:customStyle="1" w:styleId="30">
    <w:name w:val="Заголовок 3 Знак"/>
    <w:basedOn w:val="a1"/>
    <w:link w:val="3"/>
    <w:uiPriority w:val="9"/>
    <w:rsid w:val="00CF7C18"/>
    <w:rPr>
      <w:rFonts w:ascii="Times New Roman" w:eastAsia="Times New Roman" w:hAnsi="Times New Roman" w:cs="Times New Roman"/>
      <w:b/>
      <w:bCs/>
      <w:sz w:val="27"/>
      <w:szCs w:val="27"/>
      <w:lang w:eastAsia="ru-RU"/>
    </w:rPr>
  </w:style>
  <w:style w:type="paragraph" w:styleId="aa">
    <w:name w:val="Normal (Web)"/>
    <w:basedOn w:val="a0"/>
    <w:uiPriority w:val="99"/>
    <w:semiHidden/>
    <w:unhideWhenUsed/>
    <w:rsid w:val="00CF7C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1"/>
    <w:link w:val="2"/>
    <w:uiPriority w:val="9"/>
    <w:semiHidden/>
    <w:rsid w:val="00CF7C18"/>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6211">
      <w:bodyDiv w:val="1"/>
      <w:marLeft w:val="0"/>
      <w:marRight w:val="0"/>
      <w:marTop w:val="0"/>
      <w:marBottom w:val="0"/>
      <w:divBdr>
        <w:top w:val="none" w:sz="0" w:space="0" w:color="auto"/>
        <w:left w:val="none" w:sz="0" w:space="0" w:color="auto"/>
        <w:bottom w:val="none" w:sz="0" w:space="0" w:color="auto"/>
        <w:right w:val="none" w:sz="0" w:space="0" w:color="auto"/>
      </w:divBdr>
    </w:div>
    <w:div w:id="415249525">
      <w:bodyDiv w:val="1"/>
      <w:marLeft w:val="0"/>
      <w:marRight w:val="0"/>
      <w:marTop w:val="0"/>
      <w:marBottom w:val="0"/>
      <w:divBdr>
        <w:top w:val="none" w:sz="0" w:space="0" w:color="auto"/>
        <w:left w:val="none" w:sz="0" w:space="0" w:color="auto"/>
        <w:bottom w:val="none" w:sz="0" w:space="0" w:color="auto"/>
        <w:right w:val="none" w:sz="0" w:space="0" w:color="auto"/>
      </w:divBdr>
    </w:div>
    <w:div w:id="892274093">
      <w:bodyDiv w:val="1"/>
      <w:marLeft w:val="0"/>
      <w:marRight w:val="0"/>
      <w:marTop w:val="0"/>
      <w:marBottom w:val="0"/>
      <w:divBdr>
        <w:top w:val="none" w:sz="0" w:space="0" w:color="auto"/>
        <w:left w:val="none" w:sz="0" w:space="0" w:color="auto"/>
        <w:bottom w:val="none" w:sz="0" w:space="0" w:color="auto"/>
        <w:right w:val="none" w:sz="0" w:space="0" w:color="auto"/>
      </w:divBdr>
    </w:div>
    <w:div w:id="1402485308">
      <w:bodyDiv w:val="1"/>
      <w:marLeft w:val="0"/>
      <w:marRight w:val="0"/>
      <w:marTop w:val="0"/>
      <w:marBottom w:val="0"/>
      <w:divBdr>
        <w:top w:val="none" w:sz="0" w:space="0" w:color="auto"/>
        <w:left w:val="none" w:sz="0" w:space="0" w:color="auto"/>
        <w:bottom w:val="none" w:sz="0" w:space="0" w:color="auto"/>
        <w:right w:val="none" w:sz="0" w:space="0" w:color="auto"/>
      </w:divBdr>
    </w:div>
    <w:div w:id="196473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a.contented.ru/glossary/3ds-max/" TargetMode="Externa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4QOk96eTiBI"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2100</Words>
  <Characters>11974</Characters>
  <Application>Microsoft Office Word</Application>
  <DocSecurity>0</DocSecurity>
  <Lines>99</Lines>
  <Paragraphs>28</Paragraphs>
  <ScaleCrop>false</ScaleCrop>
  <HeadingPairs>
    <vt:vector size="4" baseType="variant">
      <vt:variant>
        <vt:lpstr>Название</vt:lpstr>
      </vt:variant>
      <vt:variant>
        <vt:i4>1</vt:i4>
      </vt:variant>
      <vt:variant>
        <vt:lpstr>Заголовки</vt:lpstr>
      </vt:variant>
      <vt:variant>
        <vt:i4>7</vt:i4>
      </vt:variant>
    </vt:vector>
  </HeadingPairs>
  <TitlesOfParts>
    <vt:vector size="8" baseType="lpstr">
      <vt:lpstr/>
      <vt:lpstr>        ЧТО ТАКОЕ КОМПЬЮТЕРНОЕ ИСКУССТВО? (слайд1)</vt:lpstr>
      <vt:lpstr>        РОЛЬ ИНТЕРНЕТА (слайд2)</vt:lpstr>
      <vt:lpstr>        ХАРАКТЕРИСТИКИ: ТАК ЧТО ЖЕ ТАКОЕ КОМПЬЮТЕРНОЕ ИСКУССТВО, НАСТОЯЩЕЕ ЛИ ЭТО ИСКУСС</vt:lpstr>
      <vt:lpstr>    РАЗЛИЧНЫЕ ВИДЫ КОМПЬЮТЕРНОГО ИСКУССТВА</vt:lpstr>
      <vt:lpstr>        КОМПЬЮТЕРНАЯ ГРАФИКА (слайды 5-10)</vt:lpstr>
      <vt:lpstr>        КОМПЬЮТЕРНАЯ ИЛЛЮСТРАЦИЯ</vt:lpstr>
      <vt:lpstr>    Разница между 2D и 3D графикой (слайды 9-12)</vt:lpstr>
    </vt:vector>
  </TitlesOfParts>
  <Company/>
  <LinksUpToDate>false</LinksUpToDate>
  <CharactersWithSpaces>14046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c:creator>
  <cp:lastModifiedBy>An</cp:lastModifiedBy>
  <cp:revision>5</cp:revision>
  <dcterms:created xsi:type="dcterms:W3CDTF">2022-10-22T07:37:00Z</dcterms:created>
  <dcterms:modified xsi:type="dcterms:W3CDTF">2022-10-22T08:11:00Z</dcterms:modified>
</cp:coreProperties>
</file>